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TableNormal"/>
        <w:tblW w:w="91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977"/>
        <w:gridCol w:w="1701"/>
        <w:gridCol w:w="2689"/>
      </w:tblGrid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 w:rsidP="008C65F9">
            <w:pPr>
              <w:pStyle w:val="A6"/>
              <w:tabs>
                <w:tab w:val="left" w:pos="5475"/>
              </w:tabs>
              <w:jc w:val="center"/>
              <w:rPr>
                <w:rFonts w:hint="default"/>
              </w:rPr>
            </w:pPr>
            <w:r>
              <w:rPr>
                <w:rFonts w:eastAsia="標楷體"/>
                <w:sz w:val="32"/>
                <w:szCs w:val="32"/>
                <w:lang w:val="zh-TW"/>
              </w:rPr>
              <w:t>輔仁大學產學育成中心</w:t>
            </w:r>
            <w:r>
              <w:rPr>
                <w:rFonts w:eastAsia="標楷體"/>
                <w:sz w:val="32"/>
                <w:szCs w:val="32"/>
                <w:lang w:val="zh-TW"/>
              </w:rPr>
              <w:t xml:space="preserve">  </w:t>
            </w:r>
            <w:r w:rsidR="008C65F9">
              <w:rPr>
                <w:rFonts w:eastAsia="標楷體"/>
                <w:sz w:val="32"/>
                <w:szCs w:val="32"/>
                <w:lang w:val="zh-TW"/>
              </w:rPr>
              <w:t>新北</w:t>
            </w:r>
            <w:r w:rsidR="00206767">
              <w:rPr>
                <w:rFonts w:eastAsia="標楷體"/>
                <w:sz w:val="32"/>
                <w:szCs w:val="32"/>
                <w:lang w:val="zh-TW"/>
              </w:rPr>
              <w:t>產</w:t>
            </w:r>
            <w:r w:rsidR="00206767">
              <w:rPr>
                <w:rFonts w:eastAsia="標楷體" w:hint="default"/>
                <w:sz w:val="32"/>
                <w:szCs w:val="32"/>
                <w:lang w:val="zh-TW"/>
              </w:rPr>
              <w:t>業</w:t>
            </w:r>
            <w:r w:rsidR="008C65F9">
              <w:rPr>
                <w:rFonts w:eastAsia="標楷體" w:hint="default"/>
                <w:sz w:val="32"/>
                <w:szCs w:val="32"/>
                <w:lang w:val="zh-TW"/>
              </w:rPr>
              <w:t>園區</w:t>
            </w:r>
            <w:r w:rsidR="008C65F9">
              <w:rPr>
                <w:rFonts w:eastAsia="標楷體"/>
                <w:sz w:val="32"/>
                <w:szCs w:val="32"/>
                <w:lang w:val="zh-TW"/>
              </w:rPr>
              <w:t>產學合作</w:t>
            </w:r>
            <w:r>
              <w:rPr>
                <w:rFonts w:eastAsia="標楷體"/>
                <w:sz w:val="32"/>
                <w:szCs w:val="32"/>
                <w:lang w:val="zh-TW"/>
              </w:rPr>
              <w:t>企業</w:t>
            </w:r>
            <w:r>
              <w:rPr>
                <w:rFonts w:eastAsia="標楷體"/>
                <w:sz w:val="32"/>
                <w:szCs w:val="32"/>
                <w:lang w:val="zh-TW"/>
              </w:rPr>
              <w:t xml:space="preserve">   </w:t>
            </w:r>
            <w:r>
              <w:rPr>
                <w:rFonts w:eastAsia="標楷體"/>
                <w:sz w:val="32"/>
                <w:szCs w:val="32"/>
                <w:lang w:val="zh-TW"/>
              </w:rPr>
              <w:t>徵才表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9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  <w:lang w:val="zh-TW"/>
              </w:rPr>
              <w:t>公司基本資料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行業類別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食品業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公司名稱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博古企業有限公司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聯絡人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郭家林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聯絡電話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02-22983661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統一編號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13110212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傳真電話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02-22983676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公司地址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新北市新莊區五權二路</w:t>
            </w: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22</w:t>
            </w: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號</w:t>
            </w: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4</w:t>
            </w: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樓之</w:t>
            </w: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8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電子信箱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hyperlink r:id="rId7" w:history="1">
              <w:r>
                <w:rPr>
                  <w:rStyle w:val="Hyperlink0"/>
                  <w:rFonts w:ascii="標楷體" w:eastAsia="Cambria" w:hAnsi="標楷體" w:cs="Cambria"/>
                  <w:kern w:val="2"/>
                  <w:sz w:val="28"/>
                  <w:szCs w:val="28"/>
                </w:rPr>
                <w:t>johnny@burgoo.com.tw</w:t>
              </w:r>
            </w:hyperlink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營業項目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國際貿易、食品製造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9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  <w:lang w:val="zh-TW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val="zh-TW"/>
              </w:rPr>
              <w:t>工作條件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職位屬性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80" w:type="dxa"/>
            </w:tcMar>
          </w:tcPr>
          <w:p w:rsidR="00F25735" w:rsidRDefault="00664544" w:rsidP="00A013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bookmarkStart w:id="0" w:name="_GoBack"/>
            <w:bookmarkEnd w:id="0"/>
            <w:r>
              <w:rPr>
                <w:rFonts w:eastAsia="標楷體"/>
                <w:sz w:val="28"/>
                <w:szCs w:val="28"/>
                <w:lang w:val="zh-TW"/>
              </w:rPr>
              <w:t xml:space="preserve"> </w:t>
            </w:r>
            <w:r>
              <w:rPr>
                <w:rFonts w:eastAsia="Arial Unicode MS" w:hint="default"/>
                <w:sz w:val="40"/>
                <w:szCs w:val="40"/>
              </w:rPr>
              <w:t>☑</w:t>
            </w:r>
            <w:r>
              <w:rPr>
                <w:rFonts w:eastAsia="標楷體"/>
                <w:sz w:val="28"/>
                <w:szCs w:val="28"/>
                <w:lang w:val="zh-TW"/>
              </w:rPr>
              <w:t>全職人員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需求職稱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5735" w:rsidRDefault="00664544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u w:color="333333"/>
                <w:shd w:val="clear" w:color="auto" w:fill="FFFFFF"/>
              </w:rPr>
              <w:t>電子商務產品行銷人員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待遇範圍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29,000~35,000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公司福利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5735" w:rsidRDefault="00664544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比照勞基法、</w:t>
            </w:r>
            <w:r>
              <w:rPr>
                <w:rFonts w:eastAsia="標楷體"/>
                <w:sz w:val="28"/>
                <w:szCs w:val="28"/>
                <w:u w:color="333333"/>
              </w:rPr>
              <w:t xml:space="preserve"> </w:t>
            </w:r>
            <w:r>
              <w:rPr>
                <w:rFonts w:eastAsia="標楷體"/>
                <w:sz w:val="28"/>
                <w:szCs w:val="28"/>
                <w:u w:color="333333"/>
              </w:rPr>
              <w:t>勞健保、週休二日、年節獎金、教育訓練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工作地點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新北產業園區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工作時間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08:30~17:00</w:t>
            </w:r>
          </w:p>
        </w:tc>
      </w:tr>
      <w:tr w:rsidR="00F25735" w:rsidTr="00A01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工作內容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具有保健食品業</w:t>
            </w:r>
            <w:r>
              <w:rPr>
                <w:rFonts w:ascii="標楷體" w:hAnsi="標楷體"/>
                <w:sz w:val="28"/>
                <w:szCs w:val="28"/>
                <w:u w:color="333333"/>
              </w:rPr>
              <w:t xml:space="preserve">B2C </w:t>
            </w:r>
            <w:r>
              <w:rPr>
                <w:rFonts w:eastAsia="標楷體"/>
                <w:sz w:val="28"/>
                <w:szCs w:val="28"/>
                <w:u w:color="333333"/>
              </w:rPr>
              <w:t>綜合電商經營管理者或獨立經營品牌經驗者尤佳。</w:t>
            </w:r>
          </w:p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商品文案、廣告文案、故事行銷撰寫。</w:t>
            </w:r>
          </w:p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品牌網站企劃、行銷活動文宣撰寫與設計溝通。</w:t>
            </w:r>
          </w:p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ascii="標楷體" w:hAnsi="標楷體" w:hint="default"/>
                <w:sz w:val="28"/>
                <w:szCs w:val="28"/>
                <w:u w:color="000000"/>
              </w:rPr>
            </w:pPr>
            <w:r>
              <w:rPr>
                <w:rFonts w:ascii="標楷體" w:hAnsi="標楷體"/>
                <w:sz w:val="28"/>
                <w:szCs w:val="28"/>
                <w:u w:color="333333"/>
              </w:rPr>
              <w:t>FB</w:t>
            </w:r>
            <w:r>
              <w:rPr>
                <w:rFonts w:eastAsia="標楷體"/>
                <w:sz w:val="28"/>
                <w:szCs w:val="28"/>
                <w:u w:color="333333"/>
              </w:rPr>
              <w:t>、</w:t>
            </w:r>
            <w:r>
              <w:rPr>
                <w:rFonts w:ascii="標楷體" w:hAnsi="標楷體"/>
                <w:sz w:val="28"/>
                <w:szCs w:val="28"/>
                <w:u w:color="333333"/>
              </w:rPr>
              <w:t>LINE</w:t>
            </w:r>
            <w:r>
              <w:rPr>
                <w:rFonts w:eastAsia="標楷體"/>
                <w:sz w:val="28"/>
                <w:szCs w:val="28"/>
                <w:u w:color="333333"/>
              </w:rPr>
              <w:t>＠、</w:t>
            </w:r>
            <w:r>
              <w:rPr>
                <w:rFonts w:ascii="標楷體" w:hAnsi="標楷體"/>
                <w:sz w:val="28"/>
                <w:szCs w:val="28"/>
                <w:u w:color="333333"/>
                <w:lang w:val="en-US"/>
              </w:rPr>
              <w:t>IG</w:t>
            </w:r>
            <w:r>
              <w:rPr>
                <w:rFonts w:eastAsia="標楷體"/>
                <w:sz w:val="28"/>
                <w:szCs w:val="28"/>
                <w:u w:color="333333"/>
              </w:rPr>
              <w:t>與論壇經營、口碑行銷。</w:t>
            </w:r>
          </w:p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會員機制規劃</w:t>
            </w:r>
            <w:r>
              <w:rPr>
                <w:rFonts w:eastAsia="標楷體"/>
                <w:sz w:val="28"/>
                <w:szCs w:val="28"/>
                <w:u w:color="333333"/>
              </w:rPr>
              <w:t>、建置與管理。</w:t>
            </w:r>
          </w:p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每天都在想以前沒做過的</w:t>
            </w:r>
            <w:r>
              <w:rPr>
                <w:rFonts w:ascii="標楷體" w:hAnsi="標楷體"/>
                <w:sz w:val="28"/>
                <w:szCs w:val="28"/>
                <w:u w:color="333333"/>
                <w:lang w:val="en-US"/>
              </w:rPr>
              <w:t>idea</w:t>
            </w:r>
            <w:r>
              <w:rPr>
                <w:rFonts w:eastAsia="標楷體"/>
                <w:sz w:val="28"/>
                <w:szCs w:val="28"/>
                <w:u w:color="333333"/>
              </w:rPr>
              <w:t>並敢大膽嘗試。</w:t>
            </w:r>
          </w:p>
          <w:p w:rsidR="00F25735" w:rsidRDefault="00664544">
            <w:pPr>
              <w:pStyle w:val="a7"/>
              <w:numPr>
                <w:ilvl w:val="0"/>
                <w:numId w:val="1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lastRenderedPageBreak/>
              <w:t>其他交辦事項。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lastRenderedPageBreak/>
              <w:t>工作條件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7"/>
              <w:numPr>
                <w:ilvl w:val="0"/>
                <w:numId w:val="2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樂於溝通與接受挑戰、邏輯清楚、善於解決問題、高度團隊精神</w:t>
            </w:r>
            <w:r>
              <w:rPr>
                <w:rFonts w:eastAsia="標楷體"/>
                <w:sz w:val="28"/>
                <w:szCs w:val="28"/>
                <w:u w:color="333333"/>
              </w:rPr>
              <w:t xml:space="preserve"> </w:t>
            </w:r>
          </w:p>
          <w:p w:rsidR="00F25735" w:rsidRDefault="00664544">
            <w:pPr>
              <w:pStyle w:val="a7"/>
              <w:numPr>
                <w:ilvl w:val="0"/>
                <w:numId w:val="2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網路活動規劃</w:t>
            </w:r>
          </w:p>
          <w:p w:rsidR="00F25735" w:rsidRDefault="00664544">
            <w:pPr>
              <w:pStyle w:val="a7"/>
              <w:numPr>
                <w:ilvl w:val="0"/>
                <w:numId w:val="2"/>
              </w:numPr>
              <w:rPr>
                <w:rFonts w:eastAsia="標楷體" w:hint="default"/>
                <w:sz w:val="28"/>
                <w:szCs w:val="28"/>
                <w:u w:color="000000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文字、圖片、影片等表達力強</w:t>
            </w:r>
            <w:r>
              <w:rPr>
                <w:rFonts w:eastAsia="標楷體"/>
                <w:sz w:val="28"/>
                <w:szCs w:val="28"/>
                <w:u w:color="333333"/>
              </w:rPr>
              <w:t xml:space="preserve"> </w:t>
            </w:r>
          </w:p>
          <w:p w:rsidR="00F25735" w:rsidRDefault="00664544">
            <w:pPr>
              <w:pStyle w:val="a7"/>
              <w:numPr>
                <w:ilvl w:val="0"/>
                <w:numId w:val="2"/>
              </w:numPr>
              <w:rPr>
                <w:rFonts w:eastAsia="標楷體" w:hint="default"/>
                <w:sz w:val="28"/>
                <w:szCs w:val="28"/>
                <w:u w:color="000000"/>
                <w:lang w:val="ja-JP" w:eastAsia="ja-JP"/>
              </w:rPr>
            </w:pPr>
            <w:r>
              <w:rPr>
                <w:rFonts w:eastAsia="標楷體"/>
                <w:sz w:val="28"/>
                <w:szCs w:val="28"/>
                <w:u w:color="333333"/>
                <w:lang w:val="ja-JP" w:eastAsia="ja-JP"/>
              </w:rPr>
              <w:t>熟</w:t>
            </w:r>
            <w:r>
              <w:rPr>
                <w:rFonts w:ascii="標楷體" w:hAnsi="標楷體"/>
                <w:sz w:val="28"/>
                <w:szCs w:val="28"/>
                <w:u w:color="333333"/>
              </w:rPr>
              <w:t>SEO</w:t>
            </w:r>
            <w:r>
              <w:rPr>
                <w:rFonts w:eastAsia="標楷體"/>
                <w:sz w:val="28"/>
                <w:szCs w:val="28"/>
                <w:u w:color="333333"/>
              </w:rPr>
              <w:t>、關鍵字行銷</w:t>
            </w:r>
            <w:r>
              <w:rPr>
                <w:rFonts w:eastAsia="標楷體"/>
                <w:sz w:val="28"/>
                <w:szCs w:val="28"/>
                <w:u w:color="333333"/>
              </w:rPr>
              <w:t xml:space="preserve"> </w:t>
            </w:r>
          </w:p>
          <w:p w:rsidR="00F25735" w:rsidRDefault="00664544">
            <w:pPr>
              <w:pStyle w:val="a7"/>
              <w:numPr>
                <w:ilvl w:val="0"/>
                <w:numId w:val="2"/>
              </w:numPr>
              <w:rPr>
                <w:rFonts w:eastAsia="標楷體" w:hint="default"/>
                <w:sz w:val="28"/>
                <w:szCs w:val="28"/>
                <w:u w:color="000000"/>
                <w:lang w:val="ja-JP" w:eastAsia="ja-JP"/>
              </w:rPr>
            </w:pPr>
            <w:r>
              <w:rPr>
                <w:rFonts w:eastAsia="標楷體"/>
                <w:sz w:val="28"/>
                <w:szCs w:val="28"/>
                <w:u w:color="333333"/>
                <w:lang w:val="ja-JP" w:eastAsia="ja-JP"/>
              </w:rPr>
              <w:t>英語中上</w:t>
            </w:r>
            <w:r>
              <w:rPr>
                <w:rFonts w:ascii="標楷體" w:hAnsi="標楷體"/>
                <w:sz w:val="28"/>
                <w:szCs w:val="28"/>
                <w:u w:color="333333"/>
              </w:rPr>
              <w:t xml:space="preserve"> 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需求人數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widowControl w:val="0"/>
              <w:tabs>
                <w:tab w:val="left" w:pos="5475"/>
              </w:tabs>
              <w:spacing w:line="500" w:lineRule="exact"/>
            </w:pPr>
            <w:r>
              <w:rPr>
                <w:rFonts w:ascii="標楷體" w:eastAsia="Cambria" w:hAnsi="標楷體" w:cs="Cambria"/>
                <w:kern w:val="2"/>
                <w:sz w:val="28"/>
                <w:szCs w:val="28"/>
                <w:u w:color="000000"/>
              </w:rPr>
              <w:t>1</w:t>
            </w:r>
            <w:r>
              <w:rPr>
                <w:rFonts w:ascii="Cambria" w:eastAsia="標楷體" w:hAnsi="Cambria" w:cs="Cambria" w:hint="eastAsia"/>
                <w:kern w:val="2"/>
                <w:sz w:val="28"/>
                <w:szCs w:val="28"/>
                <w:u w:color="000000"/>
              </w:rPr>
              <w:t>人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需相關科系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5735" w:rsidRDefault="00664544">
            <w:pPr>
              <w:pStyle w:val="a7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u w:color="333333"/>
              </w:rPr>
              <w:t>食品營養系、食品科學系、一般商業學類、市場行銷相關、醫護等相關科系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截止日期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即日起至</w:t>
            </w:r>
            <w:r>
              <w:rPr>
                <w:rFonts w:ascii="標楷體" w:hAnsi="標楷體"/>
                <w:sz w:val="28"/>
                <w:szCs w:val="28"/>
              </w:rPr>
              <w:t>2018</w:t>
            </w:r>
            <w:r>
              <w:rPr>
                <w:rFonts w:eastAsia="標楷體"/>
                <w:sz w:val="28"/>
                <w:szCs w:val="28"/>
                <w:lang w:val="zh-TW"/>
              </w:rPr>
              <w:t>年</w:t>
            </w:r>
            <w:r>
              <w:rPr>
                <w:rFonts w:ascii="標楷體" w:hAnsi="標楷體"/>
                <w:sz w:val="28"/>
                <w:szCs w:val="28"/>
              </w:rPr>
              <w:t>09</w:t>
            </w:r>
            <w:r>
              <w:rPr>
                <w:rFonts w:eastAsia="標楷體"/>
                <w:sz w:val="28"/>
                <w:szCs w:val="28"/>
                <w:lang w:val="zh-TW"/>
              </w:rPr>
              <w:t>月</w:t>
            </w:r>
            <w:r>
              <w:rPr>
                <w:rFonts w:ascii="標楷體" w:hAnsi="標楷體"/>
                <w:sz w:val="28"/>
                <w:szCs w:val="28"/>
              </w:rPr>
              <w:t>15</w:t>
            </w:r>
            <w:r>
              <w:rPr>
                <w:rFonts w:eastAsia="標楷體"/>
                <w:sz w:val="28"/>
                <w:szCs w:val="28"/>
                <w:lang w:val="zh-TW"/>
              </w:rPr>
              <w:t>日止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color="FF0000"/>
              </w:rPr>
              <w:t>*</w:t>
            </w:r>
            <w:r>
              <w:rPr>
                <w:rFonts w:eastAsia="標楷體"/>
                <w:sz w:val="28"/>
                <w:szCs w:val="28"/>
                <w:lang w:val="zh-TW"/>
              </w:rPr>
              <w:t>應</w:t>
            </w:r>
            <w:r w:rsidRPr="00A01344">
              <w:rPr>
                <w:rFonts w:eastAsia="標楷體"/>
                <w:sz w:val="28"/>
                <w:szCs w:val="28"/>
                <w:lang w:val="zh-TW"/>
              </w:rPr>
              <w:t>徴</w:t>
            </w:r>
            <w:r>
              <w:rPr>
                <w:rFonts w:eastAsia="標楷體"/>
                <w:sz w:val="28"/>
                <w:szCs w:val="28"/>
                <w:lang w:val="zh-TW"/>
              </w:rPr>
              <w:t>方式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 w:rsidP="008C65F9">
            <w:pPr>
              <w:pStyle w:val="A6"/>
              <w:tabs>
                <w:tab w:val="left" w:pos="5475"/>
              </w:tabs>
              <w:spacing w:line="500" w:lineRule="exact"/>
              <w:rPr>
                <w:rFonts w:hint="default"/>
              </w:rPr>
            </w:pPr>
            <w:r>
              <w:rPr>
                <w:rFonts w:eastAsia="Arial Unicode MS" w:hint="default"/>
                <w:sz w:val="40"/>
                <w:szCs w:val="40"/>
              </w:rPr>
              <w:t>☑</w:t>
            </w:r>
            <w:r>
              <w:rPr>
                <w:rFonts w:ascii="標楷體" w:hAnsi="標楷體"/>
                <w:sz w:val="28"/>
                <w:szCs w:val="28"/>
              </w:rPr>
              <w:t>email</w:t>
            </w:r>
            <w:r>
              <w:rPr>
                <w:rFonts w:eastAsia="標楷體"/>
                <w:sz w:val="28"/>
                <w:szCs w:val="28"/>
                <w:lang w:val="zh-TW"/>
              </w:rPr>
              <w:t>履歷表</w:t>
            </w:r>
          </w:p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500" w:lineRule="exact"/>
              <w:ind w:firstLine="140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備</w:t>
            </w:r>
            <w:r>
              <w:rPr>
                <w:rFonts w:eastAsia="標楷體"/>
                <w:sz w:val="28"/>
                <w:szCs w:val="28"/>
                <w:lang w:val="zh-TW"/>
              </w:rPr>
              <w:t xml:space="preserve">    </w:t>
            </w:r>
            <w:r>
              <w:rPr>
                <w:rFonts w:eastAsia="標楷體"/>
                <w:sz w:val="28"/>
                <w:szCs w:val="28"/>
                <w:lang w:val="zh-TW"/>
              </w:rPr>
              <w:t>註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F25735"/>
        </w:tc>
      </w:tr>
      <w:tr w:rsidR="00F25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/>
        </w:trPr>
        <w:tc>
          <w:tcPr>
            <w:tcW w:w="9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5735" w:rsidRDefault="00664544">
            <w:pPr>
              <w:pStyle w:val="A6"/>
              <w:tabs>
                <w:tab w:val="left" w:pos="5475"/>
              </w:tabs>
              <w:spacing w:line="400" w:lineRule="exact"/>
              <w:rPr>
                <w:rFonts w:ascii="標楷體" w:eastAsia="標楷體" w:hAnsi="標楷體" w:cs="標楷體" w:hint="default"/>
                <w:sz w:val="28"/>
                <w:szCs w:val="28"/>
              </w:rPr>
            </w:pPr>
            <w:r>
              <w:rPr>
                <w:rFonts w:ascii="標楷體" w:hAnsi="標楷體"/>
                <w:color w:val="FF0000"/>
                <w:sz w:val="28"/>
                <w:szCs w:val="28"/>
                <w:u w:val="single" w:color="FF0000"/>
              </w:rPr>
              <w:t>*</w:t>
            </w:r>
            <w:r>
              <w:rPr>
                <w:rFonts w:eastAsia="標楷體"/>
                <w:sz w:val="28"/>
                <w:szCs w:val="28"/>
                <w:u w:val="single"/>
                <w:lang w:val="zh-TW"/>
              </w:rPr>
              <w:t>為必填欄位。</w:t>
            </w:r>
            <w:r>
              <w:rPr>
                <w:rFonts w:eastAsia="標楷體"/>
                <w:sz w:val="28"/>
                <w:szCs w:val="28"/>
                <w:lang w:val="zh-TW"/>
              </w:rPr>
              <w:t>此職缺為</w:t>
            </w:r>
            <w:r>
              <w:rPr>
                <w:rFonts w:eastAsia="標楷體"/>
                <w:sz w:val="28"/>
                <w:szCs w:val="28"/>
                <w:lang w:val="zh-TW"/>
              </w:rPr>
              <w:t>企業所開出，由輔大產學育成中心代為轉發。</w:t>
            </w:r>
          </w:p>
          <w:p w:rsidR="00F25735" w:rsidRDefault="00664544">
            <w:pPr>
              <w:pStyle w:val="A6"/>
              <w:tabs>
                <w:tab w:val="left" w:pos="5475"/>
              </w:tabs>
              <w:spacing w:line="400" w:lineRule="exact"/>
              <w:rPr>
                <w:rFonts w:ascii="標楷體" w:eastAsia="標楷體" w:hAnsi="標楷體" w:cs="標楷體" w:hint="default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徵才訊息發佈至本中心網、職輔組徵才網、相關系所等管道。</w:t>
            </w:r>
          </w:p>
          <w:p w:rsidR="00F25735" w:rsidRDefault="00664544">
            <w:pPr>
              <w:pStyle w:val="A6"/>
              <w:tabs>
                <w:tab w:val="left" w:pos="5475"/>
              </w:tabs>
              <w:spacing w:line="400" w:lineRule="exact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歡迎有意應徵者逕洽徵才企業聯絡人，謝謝您！</w:t>
            </w:r>
          </w:p>
        </w:tc>
      </w:tr>
    </w:tbl>
    <w:p w:rsidR="00F25735" w:rsidRDefault="00F257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sectPr w:rsidR="00F25735">
      <w:headerReference w:type="default" r:id="rId8"/>
      <w:footerReference w:type="default" r:id="rId9"/>
      <w:pgSz w:w="11900" w:h="16840"/>
      <w:pgMar w:top="1440" w:right="991" w:bottom="1276" w:left="1800" w:header="851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44" w:rsidRDefault="00664544">
      <w:r>
        <w:separator/>
      </w:r>
    </w:p>
  </w:endnote>
  <w:endnote w:type="continuationSeparator" w:id="0">
    <w:p w:rsidR="00664544" w:rsidRDefault="0066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735" w:rsidRDefault="00664544">
    <w:pPr>
      <w:pStyle w:val="a5"/>
      <w:jc w:val="center"/>
      <w:rPr>
        <w:rFonts w:hint="default"/>
      </w:rPr>
    </w:pPr>
    <w:r>
      <w:rPr>
        <w:rFonts w:eastAsia="標楷體"/>
        <w:sz w:val="28"/>
        <w:szCs w:val="28"/>
        <w:lang w:val="zh-TW"/>
      </w:rPr>
      <w:t>第</w:t>
    </w:r>
    <w:r>
      <w:rPr>
        <w:rFonts w:ascii="Calibri Light" w:eastAsia="Calibri Light" w:hAnsi="Calibri Light" w:cs="Calibri Light"/>
        <w:sz w:val="28"/>
        <w:szCs w:val="28"/>
        <w:lang w:val="zh-TW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A01344">
      <w:rPr>
        <w:rFonts w:hint="default"/>
        <w:noProof/>
      </w:rPr>
      <w:t>1</w:t>
    </w:r>
    <w:r>
      <w:fldChar w:fldCharType="end"/>
    </w:r>
    <w:r>
      <w:rPr>
        <w:rFonts w:eastAsia="標楷體"/>
        <w:sz w:val="28"/>
        <w:szCs w:val="28"/>
        <w:lang w:val="zh-TW"/>
      </w:rPr>
      <w:t xml:space="preserve"> </w:t>
    </w:r>
    <w:r>
      <w:rPr>
        <w:rFonts w:eastAsia="標楷體"/>
        <w:sz w:val="28"/>
        <w:szCs w:val="28"/>
        <w:lang w:val="zh-TW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44" w:rsidRDefault="00664544">
      <w:r>
        <w:separator/>
      </w:r>
    </w:p>
  </w:footnote>
  <w:footnote w:type="continuationSeparator" w:id="0">
    <w:p w:rsidR="00664544" w:rsidRDefault="00664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735" w:rsidRDefault="00664544">
    <w:pPr>
      <w:pStyle w:val="a4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506729</wp:posOffset>
          </wp:positionH>
          <wp:positionV relativeFrom="page">
            <wp:posOffset>254000</wp:posOffset>
          </wp:positionV>
          <wp:extent cx="2074546" cy="5461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4546" cy="546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3573779</wp:posOffset>
          </wp:positionH>
          <wp:positionV relativeFrom="page">
            <wp:posOffset>9371330</wp:posOffset>
          </wp:positionV>
          <wp:extent cx="4096385" cy="1576706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rainbow拷貝-filtered.jpe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6385" cy="15767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  <w:p w:rsidR="00F25735" w:rsidRDefault="00F257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6974"/>
    <w:multiLevelType w:val="hybridMultilevel"/>
    <w:tmpl w:val="91EA6A8A"/>
    <w:lvl w:ilvl="0" w:tplc="9392AC8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3ACA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0AD628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143C4C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5C4E9A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21034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32A9E8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E869F0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784190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EE60A6B"/>
    <w:multiLevelType w:val="hybridMultilevel"/>
    <w:tmpl w:val="D3D04DF8"/>
    <w:lvl w:ilvl="0" w:tplc="7A8E3D9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3CB68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D08224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6456A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D2BD84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E083A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283CCE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7AA6EE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0EB068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35"/>
    <w:rsid w:val="00206767"/>
    <w:rsid w:val="00664544"/>
    <w:rsid w:val="008C65F9"/>
    <w:rsid w:val="00A01344"/>
    <w:rsid w:val="00F2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16991F-3189-4091-9953-0B6BE8F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Helvetica Neue" w:eastAsia="Helvetica Neue" w:hAnsi="Helvetica Neue" w:cs="Helvetica Neue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widowControl w:val="0"/>
      <w:tabs>
        <w:tab w:val="center" w:pos="4153"/>
        <w:tab w:val="right" w:pos="8306"/>
      </w:tabs>
    </w:pPr>
    <w:rPr>
      <w:rFonts w:ascii="Georgia" w:eastAsia="Arial Unicode MS" w:hAnsi="Georgia" w:cs="Arial Unicode MS"/>
      <w:color w:val="000000"/>
      <w:kern w:val="2"/>
      <w:u w:color="000000"/>
    </w:rPr>
  </w:style>
  <w:style w:type="paragraph" w:styleId="a5">
    <w:name w:val="footer"/>
    <w:pPr>
      <w:widowControl w:val="0"/>
      <w:tabs>
        <w:tab w:val="center" w:pos="4153"/>
        <w:tab w:val="right" w:pos="8306"/>
      </w:tabs>
    </w:pPr>
    <w:rPr>
      <w:rFonts w:ascii="Arial Unicode MS" w:eastAsia="Georgia" w:hAnsi="Arial Unicode MS" w:cs="Arial Unicode MS" w:hint="eastAsia"/>
      <w:color w:val="000000"/>
      <w:kern w:val="2"/>
      <w:u w:color="000000"/>
    </w:rPr>
  </w:style>
  <w:style w:type="paragraph" w:customStyle="1" w:styleId="A6">
    <w:name w:val="內文 A"/>
    <w:pPr>
      <w:widowControl w:val="0"/>
    </w:pPr>
    <w:rPr>
      <w:rFonts w:ascii="Arial Unicode MS" w:eastAsia="Georgia" w:hAnsi="Arial Unicode MS" w:cs="Arial Unicode MS" w:hint="eastAsia"/>
      <w:color w:val="000000"/>
      <w:kern w:val="2"/>
      <w:sz w:val="24"/>
      <w:szCs w:val="24"/>
      <w:u w:color="000000"/>
    </w:r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paragraph" w:customStyle="1" w:styleId="a7">
    <w:name w:val="預設值"/>
    <w:rPr>
      <w:rFonts w:ascii="Arial Unicode MS" w:eastAsia="Helvetica Neue" w:hAnsi="Arial Unicode MS" w:cs="Arial Unicode MS" w:hint="eastAsia"/>
      <w:color w:val="000000"/>
      <w:sz w:val="22"/>
      <w:szCs w:val="22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nny@burg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2018-08-16T01:26:00Z</dcterms:created>
  <dcterms:modified xsi:type="dcterms:W3CDTF">2018-08-16T01:57:00Z</dcterms:modified>
</cp:coreProperties>
</file>