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907" w:rsidRDefault="00554907" w:rsidP="00554907">
      <w:pPr>
        <w:rPr>
          <w:rFonts w:ascii="Times New Roman" w:eastAsia="標楷體" w:hAnsi="標楷體" w:cs="Times New Roman"/>
          <w:sz w:val="32"/>
          <w:szCs w:val="32"/>
        </w:rPr>
      </w:pPr>
      <w:r w:rsidRPr="00554907">
        <w:rPr>
          <w:rFonts w:ascii="Times New Roman" w:eastAsia="標楷體" w:hAnsi="標楷體" w:cs="Times New Roman"/>
          <w:sz w:val="32"/>
          <w:szCs w:val="32"/>
          <w:bdr w:val="single" w:sz="4" w:space="0" w:color="auto"/>
          <w:shd w:val="pct15" w:color="auto" w:fill="FFFFFF"/>
        </w:rPr>
        <w:t>學程規則</w:t>
      </w:r>
    </w:p>
    <w:p w:rsidR="00F17721" w:rsidRDefault="00F17721" w:rsidP="00F1772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F17721">
        <w:rPr>
          <w:rFonts w:ascii="Times New Roman" w:eastAsia="標楷體" w:hAnsi="標楷體" w:cs="Times New Roman"/>
          <w:sz w:val="32"/>
          <w:szCs w:val="32"/>
        </w:rPr>
        <w:t>輔仁大學</w:t>
      </w:r>
      <w:r w:rsidRPr="00F17721">
        <w:rPr>
          <w:rFonts w:ascii="Times New Roman" w:eastAsia="標楷體" w:hAnsi="Times New Roman" w:cs="Times New Roman"/>
          <w:sz w:val="32"/>
          <w:szCs w:val="32"/>
        </w:rPr>
        <w:t>3D</w:t>
      </w:r>
      <w:r w:rsidRPr="00F17721">
        <w:rPr>
          <w:rFonts w:ascii="Times New Roman" w:eastAsia="標楷體" w:hAnsi="標楷體" w:cs="Times New Roman"/>
          <w:sz w:val="32"/>
          <w:szCs w:val="32"/>
        </w:rPr>
        <w:t>列印</w:t>
      </w:r>
      <w:r w:rsidRPr="00F17721">
        <w:rPr>
          <w:rFonts w:ascii="Times New Roman" w:eastAsia="標楷體" w:hAnsi="標楷體" w:cs="Times New Roman" w:hint="eastAsia"/>
          <w:sz w:val="32"/>
          <w:szCs w:val="32"/>
        </w:rPr>
        <w:t>設計</w:t>
      </w:r>
      <w:r w:rsidRPr="00F17721">
        <w:rPr>
          <w:rFonts w:ascii="Times New Roman" w:eastAsia="標楷體" w:hAnsi="標楷體" w:cs="Times New Roman"/>
          <w:sz w:val="32"/>
          <w:szCs w:val="32"/>
        </w:rPr>
        <w:t>與應用</w:t>
      </w:r>
      <w:r w:rsidRPr="00F17721">
        <w:rPr>
          <w:rFonts w:ascii="Times New Roman" w:eastAsia="標楷體" w:hAnsi="標楷體" w:cs="Times New Roman" w:hint="eastAsia"/>
          <w:sz w:val="32"/>
          <w:szCs w:val="32"/>
        </w:rPr>
        <w:t>學分</w:t>
      </w:r>
      <w:r w:rsidRPr="00F17721">
        <w:rPr>
          <w:rFonts w:ascii="Times New Roman" w:eastAsia="標楷體" w:hAnsi="標楷體" w:cs="Times New Roman"/>
          <w:sz w:val="32"/>
          <w:szCs w:val="32"/>
        </w:rPr>
        <w:t>學程規則</w:t>
      </w:r>
    </w:p>
    <w:p w:rsidR="00F17721" w:rsidRPr="00F17721" w:rsidRDefault="00F17721" w:rsidP="00F17721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103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 w:hint="eastAsia"/>
          <w:sz w:val="20"/>
          <w:szCs w:val="20"/>
        </w:rPr>
        <w:t>2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sz w:val="20"/>
          <w:szCs w:val="20"/>
        </w:rPr>
        <w:t>21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管理學院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10</w:t>
      </w:r>
      <w:r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次課程委員會通過</w:t>
      </w:r>
      <w:r w:rsidRPr="00F17721">
        <w:rPr>
          <w:rFonts w:ascii="Times New Roman" w:eastAsia="標楷體" w:hAnsi="Times New Roman" w:cs="Times New Roman"/>
          <w:sz w:val="20"/>
          <w:szCs w:val="20"/>
        </w:rPr>
        <w:cr/>
      </w:r>
      <w:r>
        <w:rPr>
          <w:rFonts w:ascii="Times New Roman" w:eastAsia="標楷體" w:hAnsi="Times New Roman" w:cs="Times New Roman" w:hint="eastAsia"/>
          <w:sz w:val="20"/>
          <w:szCs w:val="20"/>
        </w:rPr>
        <w:t>103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 w:hint="eastAsia"/>
          <w:sz w:val="20"/>
          <w:szCs w:val="20"/>
        </w:rPr>
        <w:t>3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sz w:val="20"/>
          <w:szCs w:val="20"/>
        </w:rPr>
        <w:t>27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>
        <w:rPr>
          <w:rFonts w:ascii="Times New Roman" w:eastAsia="標楷體" w:hAnsi="Times New Roman" w:cs="Times New Roman" w:hint="eastAsia"/>
          <w:sz w:val="20"/>
          <w:szCs w:val="20"/>
        </w:rPr>
        <w:t>輔仁大學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10</w:t>
      </w:r>
      <w:r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F17721">
        <w:rPr>
          <w:rFonts w:ascii="Times New Roman" w:eastAsia="標楷體" w:hAnsi="Times New Roman" w:cs="Times New Roman" w:hint="eastAsia"/>
          <w:sz w:val="20"/>
          <w:szCs w:val="20"/>
        </w:rPr>
        <w:t>次課程委員會通過</w:t>
      </w:r>
    </w:p>
    <w:p w:rsidR="00F17721" w:rsidRPr="00F17721" w:rsidRDefault="00F17721" w:rsidP="00D6111C">
      <w:pPr>
        <w:spacing w:beforeLines="50" w:afterLines="5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F17721">
        <w:rPr>
          <w:rFonts w:ascii="Times New Roman" w:eastAsia="標楷體" w:hAnsi="標楷體" w:cs="Times New Roman"/>
          <w:kern w:val="0"/>
          <w:szCs w:val="24"/>
        </w:rPr>
        <w:t>一、</w:t>
      </w:r>
      <w:r w:rsidRPr="00F17721">
        <w:rPr>
          <w:rFonts w:ascii="Times New Roman" w:eastAsia="標楷體" w:hAnsi="標楷體" w:cs="Times New Roman" w:hint="eastAsia"/>
          <w:kern w:val="0"/>
          <w:szCs w:val="24"/>
        </w:rPr>
        <w:t>學分</w:t>
      </w:r>
      <w:r w:rsidRPr="00F17721">
        <w:rPr>
          <w:rFonts w:ascii="Times New Roman" w:eastAsia="標楷體" w:hAnsi="標楷體" w:cs="Times New Roman"/>
          <w:kern w:val="0"/>
          <w:szCs w:val="24"/>
        </w:rPr>
        <w:t>學程名稱：</w:t>
      </w:r>
      <w:r w:rsidRPr="00F17721">
        <w:rPr>
          <w:rFonts w:ascii="Times New Roman" w:eastAsia="標楷體" w:hAnsi="Times New Roman" w:cs="Times New Roman"/>
        </w:rPr>
        <w:t>3D</w:t>
      </w:r>
      <w:r w:rsidRPr="00F17721">
        <w:rPr>
          <w:rFonts w:ascii="Times New Roman" w:eastAsia="標楷體" w:hAnsi="標楷體" w:cs="Times New Roman"/>
        </w:rPr>
        <w:t>列印</w:t>
      </w:r>
      <w:r w:rsidRPr="00F17721">
        <w:rPr>
          <w:rFonts w:ascii="Times New Roman" w:eastAsia="標楷體" w:hAnsi="標楷體" w:cs="Times New Roman" w:hint="eastAsia"/>
        </w:rPr>
        <w:t>設計</w:t>
      </w:r>
      <w:r w:rsidRPr="00F17721">
        <w:rPr>
          <w:rFonts w:ascii="Times New Roman" w:eastAsia="標楷體" w:hAnsi="標楷體" w:cs="Times New Roman"/>
        </w:rPr>
        <w:t>與應用</w:t>
      </w:r>
      <w:r w:rsidRPr="00F17721">
        <w:rPr>
          <w:rFonts w:ascii="Times New Roman" w:eastAsia="標楷體" w:hAnsi="標楷體" w:cs="Times New Roman" w:hint="eastAsia"/>
          <w:kern w:val="0"/>
          <w:szCs w:val="24"/>
        </w:rPr>
        <w:t>學分</w:t>
      </w:r>
      <w:r w:rsidRPr="00F17721">
        <w:rPr>
          <w:rFonts w:ascii="Times New Roman" w:eastAsia="標楷體" w:hAnsi="標楷體" w:cs="Times New Roman"/>
        </w:rPr>
        <w:t>學程</w:t>
      </w:r>
      <w:r w:rsidRPr="00F17721">
        <w:rPr>
          <w:rFonts w:ascii="Times New Roman" w:eastAsia="標楷體" w:hAnsi="標楷體" w:cs="Times New Roman"/>
          <w:kern w:val="0"/>
          <w:szCs w:val="24"/>
        </w:rPr>
        <w:t>（</w:t>
      </w:r>
      <w:r w:rsidRPr="00F17721">
        <w:rPr>
          <w:rFonts w:ascii="Times New Roman" w:eastAsia="標楷體" w:hAnsi="Times New Roman" w:cs="Times New Roman"/>
          <w:kern w:val="0"/>
          <w:szCs w:val="24"/>
        </w:rPr>
        <w:t xml:space="preserve">3D </w:t>
      </w:r>
      <w:r w:rsidRPr="00F17721">
        <w:rPr>
          <w:rFonts w:ascii="Times New Roman" w:eastAsia="標楷體" w:hAnsi="Times New Roman" w:cs="Times New Roman" w:hint="eastAsia"/>
          <w:kern w:val="0"/>
          <w:szCs w:val="24"/>
        </w:rPr>
        <w:t>P</w:t>
      </w:r>
      <w:r w:rsidRPr="00F17721">
        <w:rPr>
          <w:rFonts w:ascii="Times New Roman" w:eastAsia="標楷體" w:hAnsi="Times New Roman" w:cs="Times New Roman"/>
          <w:kern w:val="0"/>
          <w:szCs w:val="24"/>
        </w:rPr>
        <w:t xml:space="preserve">rinting </w:t>
      </w:r>
      <w:r w:rsidRPr="00F17721">
        <w:rPr>
          <w:rFonts w:ascii="Times New Roman" w:eastAsia="標楷體" w:hAnsi="Times New Roman" w:cs="Times New Roman" w:hint="eastAsia"/>
          <w:kern w:val="0"/>
          <w:szCs w:val="24"/>
        </w:rPr>
        <w:t>D</w:t>
      </w:r>
      <w:r w:rsidRPr="00F17721">
        <w:rPr>
          <w:rFonts w:ascii="Times New Roman" w:eastAsia="標楷體" w:hAnsi="Times New Roman" w:cs="Times New Roman"/>
          <w:kern w:val="0"/>
          <w:szCs w:val="24"/>
        </w:rPr>
        <w:t xml:space="preserve">esign and </w:t>
      </w:r>
      <w:r w:rsidRPr="00F17721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Pr="00F17721">
        <w:rPr>
          <w:rFonts w:ascii="Times New Roman" w:eastAsia="標楷體" w:hAnsi="Times New Roman" w:cs="Times New Roman"/>
          <w:kern w:val="0"/>
          <w:szCs w:val="24"/>
        </w:rPr>
        <w:t>pplication Program</w:t>
      </w:r>
      <w:r w:rsidRPr="00F17721">
        <w:rPr>
          <w:rFonts w:ascii="Times New Roman" w:eastAsia="標楷體" w:hAnsi="標楷體" w:cs="Times New Roman"/>
          <w:kern w:val="0"/>
          <w:szCs w:val="24"/>
        </w:rPr>
        <w:t>），以下簡稱「本</w:t>
      </w:r>
      <w:r w:rsidRPr="00F17721">
        <w:rPr>
          <w:rFonts w:ascii="Times New Roman" w:eastAsia="標楷體" w:hAnsi="標楷體" w:cs="Times New Roman" w:hint="eastAsia"/>
          <w:kern w:val="0"/>
          <w:szCs w:val="24"/>
        </w:rPr>
        <w:t>學分</w:t>
      </w:r>
      <w:r w:rsidRPr="00F17721">
        <w:rPr>
          <w:rFonts w:ascii="Times New Roman" w:eastAsia="標楷體" w:hAnsi="標楷體" w:cs="Times New Roman"/>
          <w:kern w:val="0"/>
          <w:szCs w:val="24"/>
        </w:rPr>
        <w:t>學程」。</w:t>
      </w:r>
    </w:p>
    <w:p w:rsidR="00F17721" w:rsidRPr="00F17721" w:rsidRDefault="00F17721" w:rsidP="00D6111C">
      <w:pPr>
        <w:spacing w:beforeLines="50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標楷體" w:cs="Times New Roman"/>
          <w:szCs w:val="24"/>
        </w:rPr>
        <w:t>二、設置宗旨：</w:t>
      </w:r>
    </w:p>
    <w:p w:rsidR="00F17721" w:rsidRPr="00F17721" w:rsidRDefault="00F17721" w:rsidP="00D6111C">
      <w:pPr>
        <w:spacing w:afterLines="50"/>
        <w:ind w:leftChars="200" w:left="480" w:firstLineChars="236" w:firstLine="566"/>
        <w:rPr>
          <w:rFonts w:ascii="Times New Roman" w:eastAsia="標楷體" w:hAnsi="Times New Roman" w:cs="Times New Roman"/>
          <w:kern w:val="0"/>
          <w:szCs w:val="24"/>
        </w:rPr>
      </w:pPr>
      <w:r w:rsidRPr="00F17721">
        <w:rPr>
          <w:rFonts w:ascii="Times New Roman" w:eastAsia="標楷體" w:hAnsi="Times New Roman" w:cs="Times New Roman"/>
          <w:szCs w:val="24"/>
        </w:rPr>
        <w:t>3D</w:t>
      </w:r>
      <w:r w:rsidRPr="00F17721">
        <w:rPr>
          <w:rFonts w:ascii="Times New Roman" w:eastAsia="標楷體" w:hAnsi="標楷體" w:cs="Times New Roman"/>
          <w:szCs w:val="24"/>
        </w:rPr>
        <w:t>列印技術近年來快速發展，甚至被喻為第三次工業革命，</w:t>
      </w:r>
      <w:r w:rsidRPr="00F17721">
        <w:rPr>
          <w:rFonts w:ascii="Times New Roman" w:eastAsia="標楷體" w:hAnsi="標楷體" w:cs="Times New Roman"/>
          <w:spacing w:val="15"/>
          <w:szCs w:val="24"/>
        </w:rPr>
        <w:t>數位製造與數位設計儼然成為當代設計方式的顯學。</w:t>
      </w:r>
      <w:r w:rsidRPr="00F17721">
        <w:rPr>
          <w:rFonts w:ascii="Times New Roman" w:eastAsia="標楷體" w:hAnsi="標楷體" w:cs="Times New Roman"/>
          <w:szCs w:val="24"/>
        </w:rPr>
        <w:t>此技術讓原本只存在腦海中的概念，經由</w:t>
      </w:r>
      <w:r w:rsidRPr="00F17721">
        <w:rPr>
          <w:rFonts w:ascii="Times New Roman" w:eastAsia="標楷體" w:hAnsi="Times New Roman" w:cs="Times New Roman"/>
          <w:szCs w:val="24"/>
        </w:rPr>
        <w:t>3D</w:t>
      </w:r>
      <w:r w:rsidRPr="00F17721">
        <w:rPr>
          <w:rFonts w:ascii="Times New Roman" w:eastAsia="標楷體" w:hAnsi="標楷體" w:cs="Times New Roman"/>
          <w:szCs w:val="24"/>
        </w:rPr>
        <w:t>列表機快速打樣成型，節省了過往傳統製程的繁複過程與費用，所以也吸引國內外科技大廠紛紛投入。本</w:t>
      </w:r>
      <w:r w:rsidRPr="00F17721">
        <w:rPr>
          <w:rFonts w:ascii="Times New Roman" w:eastAsia="標楷體" w:hAnsi="標楷體" w:cs="Times New Roman" w:hint="eastAsia"/>
          <w:kern w:val="0"/>
          <w:szCs w:val="24"/>
        </w:rPr>
        <w:t>學分</w:t>
      </w:r>
      <w:proofErr w:type="gramStart"/>
      <w:r w:rsidRPr="00F17721">
        <w:rPr>
          <w:rFonts w:ascii="Times New Roman" w:eastAsia="標楷體" w:hAnsi="標楷體" w:cs="Times New Roman"/>
          <w:szCs w:val="24"/>
        </w:rPr>
        <w:t>學程藉由</w:t>
      </w:r>
      <w:proofErr w:type="gramEnd"/>
      <w:r w:rsidRPr="00F17721">
        <w:rPr>
          <w:rFonts w:ascii="Times New Roman" w:eastAsia="標楷體" w:hAnsi="Times New Roman" w:cs="Times New Roman"/>
          <w:szCs w:val="24"/>
        </w:rPr>
        <w:t>3D</w:t>
      </w:r>
      <w:r w:rsidRPr="00F17721">
        <w:rPr>
          <w:rFonts w:ascii="Times New Roman" w:eastAsia="標楷體" w:hAnsi="標楷體" w:cs="Times New Roman"/>
          <w:szCs w:val="24"/>
        </w:rPr>
        <w:t>列印技術，輔以創意</w:t>
      </w:r>
      <w:r w:rsidRPr="00F17721">
        <w:rPr>
          <w:rFonts w:ascii="Times New Roman" w:eastAsia="標楷體" w:hAnsi="標楷體" w:cs="Times New Roman" w:hint="eastAsia"/>
          <w:szCs w:val="24"/>
        </w:rPr>
        <w:t>設計</w:t>
      </w:r>
      <w:r w:rsidRPr="00F17721">
        <w:rPr>
          <w:rFonts w:ascii="Times New Roman" w:eastAsia="標楷體" w:hAnsi="標楷體" w:cs="Times New Roman"/>
          <w:szCs w:val="24"/>
        </w:rPr>
        <w:t>及創業等專業課程，並透過實務操作，</w:t>
      </w:r>
      <w:r w:rsidRPr="00F17721">
        <w:rPr>
          <w:rFonts w:ascii="Times New Roman" w:eastAsia="標楷體" w:hAnsi="標楷體" w:cs="Times New Roman"/>
          <w:kern w:val="0"/>
          <w:szCs w:val="24"/>
        </w:rPr>
        <w:t>積極培養</w:t>
      </w:r>
      <w:r w:rsidRPr="00F17721">
        <w:rPr>
          <w:rFonts w:ascii="Times New Roman" w:eastAsia="標楷體" w:hAnsi="Times New Roman" w:cs="Times New Roman"/>
        </w:rPr>
        <w:t>3D</w:t>
      </w:r>
      <w:r w:rsidRPr="00F17721">
        <w:rPr>
          <w:rFonts w:ascii="Times New Roman" w:eastAsia="標楷體" w:hAnsi="標楷體" w:cs="Times New Roman"/>
        </w:rPr>
        <w:t>列印</w:t>
      </w:r>
      <w:r w:rsidRPr="00F17721">
        <w:rPr>
          <w:rFonts w:ascii="Times New Roman" w:eastAsia="標楷體" w:hAnsi="標楷體" w:cs="Times New Roman" w:hint="eastAsia"/>
        </w:rPr>
        <w:t>設計</w:t>
      </w:r>
      <w:r w:rsidRPr="00F17721">
        <w:rPr>
          <w:rFonts w:ascii="Times New Roman" w:eastAsia="標楷體" w:hAnsi="標楷體" w:cs="Times New Roman"/>
        </w:rPr>
        <w:t>與應用</w:t>
      </w:r>
      <w:r w:rsidRPr="00F17721">
        <w:rPr>
          <w:rFonts w:ascii="Times New Roman" w:eastAsia="標楷體" w:hAnsi="標楷體" w:cs="Times New Roman"/>
          <w:kern w:val="0"/>
          <w:szCs w:val="24"/>
        </w:rPr>
        <w:t>的跨領域專業人才。據此，本院結合校內現有相關師資以及行政院勞工委員會職業訓練局之</w:t>
      </w:r>
      <w:r w:rsidRPr="00F17721">
        <w:rPr>
          <w:rFonts w:ascii="Times New Roman" w:eastAsia="標楷體" w:hAnsi="Times New Roman" w:cs="Times New Roman"/>
          <w:kern w:val="0"/>
          <w:szCs w:val="24"/>
        </w:rPr>
        <w:t>3D</w:t>
      </w:r>
      <w:r w:rsidRPr="00F17721">
        <w:rPr>
          <w:rFonts w:ascii="Times New Roman" w:eastAsia="標楷體" w:hAnsi="標楷體" w:cs="Times New Roman"/>
          <w:kern w:val="0"/>
          <w:szCs w:val="24"/>
        </w:rPr>
        <w:t>列印實務講師資源，設立本</w:t>
      </w:r>
      <w:r w:rsidRPr="00F17721">
        <w:rPr>
          <w:rFonts w:ascii="Times New Roman" w:eastAsia="標楷體" w:hAnsi="標楷體" w:cs="Times New Roman" w:hint="eastAsia"/>
          <w:kern w:val="0"/>
          <w:szCs w:val="24"/>
        </w:rPr>
        <w:t>學分</w:t>
      </w:r>
      <w:r w:rsidRPr="00F17721">
        <w:rPr>
          <w:rFonts w:ascii="Times New Roman" w:eastAsia="標楷體" w:hAnsi="標楷體" w:cs="Times New Roman"/>
          <w:kern w:val="0"/>
          <w:szCs w:val="24"/>
        </w:rPr>
        <w:t>學程，開放供全校大學部學生選讀。</w:t>
      </w:r>
    </w:p>
    <w:p w:rsidR="00F17721" w:rsidRPr="00F17721" w:rsidRDefault="00F17721" w:rsidP="00D6111C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標楷體" w:cs="Times New Roman"/>
          <w:kern w:val="0"/>
          <w:szCs w:val="24"/>
        </w:rPr>
        <w:t>三、設置單位：管理學院。</w:t>
      </w:r>
    </w:p>
    <w:p w:rsidR="00F17721" w:rsidRPr="00F17721" w:rsidRDefault="00F17721" w:rsidP="00D6111C">
      <w:pPr>
        <w:spacing w:beforeLines="50" w:afterLines="50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標楷體" w:cs="Times New Roman"/>
          <w:szCs w:val="24"/>
        </w:rPr>
        <w:t>四、課程規劃：</w:t>
      </w:r>
      <w:r w:rsidRPr="00F17721">
        <w:rPr>
          <w:rFonts w:ascii="Times New Roman" w:eastAsia="標楷體" w:hAnsi="標楷體" w:cs="Times New Roman"/>
          <w:kern w:val="0"/>
          <w:szCs w:val="24"/>
        </w:rPr>
        <w:t>本學分學程規劃課程學分數為</w:t>
      </w:r>
      <w:r w:rsidRPr="00F17721">
        <w:rPr>
          <w:rFonts w:ascii="Times New Roman" w:eastAsia="標楷體" w:hAnsi="Times New Roman" w:cs="Times New Roman"/>
          <w:kern w:val="0"/>
          <w:szCs w:val="24"/>
        </w:rPr>
        <w:t>20</w:t>
      </w:r>
      <w:r w:rsidRPr="00F17721">
        <w:rPr>
          <w:rFonts w:ascii="Times New Roman" w:eastAsia="標楷體" w:hAnsi="標楷體" w:cs="Times New Roman"/>
          <w:kern w:val="0"/>
          <w:szCs w:val="24"/>
        </w:rPr>
        <w:t>學分，皆為共同必修，課程科目詳如附表。</w:t>
      </w:r>
    </w:p>
    <w:p w:rsidR="00F17721" w:rsidRPr="00F17721" w:rsidRDefault="00F17721" w:rsidP="00D6111C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標楷體" w:cs="Times New Roman"/>
          <w:szCs w:val="24"/>
        </w:rPr>
        <w:t>五、修讀相關規定：</w:t>
      </w:r>
    </w:p>
    <w:p w:rsidR="00F17721" w:rsidRPr="00F17721" w:rsidRDefault="00F17721" w:rsidP="00D6111C">
      <w:pPr>
        <w:spacing w:beforeLines="50" w:afterLines="5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Times New Roman" w:cs="Times New Roman"/>
          <w:szCs w:val="24"/>
        </w:rPr>
        <w:t>1.</w:t>
      </w:r>
      <w:r w:rsidRPr="00F17721">
        <w:rPr>
          <w:rFonts w:ascii="Times New Roman" w:eastAsia="標楷體" w:hAnsi="標楷體" w:cs="Times New Roman"/>
          <w:szCs w:val="24"/>
        </w:rPr>
        <w:t>招生對象：凡本校大學部學生自第二學年起，得申請修讀本</w:t>
      </w:r>
      <w:r w:rsidRPr="00F17721">
        <w:rPr>
          <w:rFonts w:ascii="Times New Roman" w:eastAsia="標楷體" w:hAnsi="標楷體" w:cs="Times New Roman" w:hint="eastAsia"/>
          <w:kern w:val="0"/>
          <w:szCs w:val="24"/>
        </w:rPr>
        <w:t>學分</w:t>
      </w:r>
      <w:r w:rsidRPr="00F17721">
        <w:rPr>
          <w:rFonts w:ascii="Times New Roman" w:eastAsia="標楷體" w:hAnsi="標楷體" w:cs="Times New Roman"/>
          <w:szCs w:val="24"/>
        </w:rPr>
        <w:t>學程。</w:t>
      </w:r>
    </w:p>
    <w:p w:rsidR="00F17721" w:rsidRPr="00F17721" w:rsidRDefault="00F17721" w:rsidP="00D6111C">
      <w:pPr>
        <w:spacing w:beforeLines="50" w:afterLines="5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Times New Roman" w:cs="Times New Roman"/>
          <w:szCs w:val="24"/>
        </w:rPr>
        <w:t>2.</w:t>
      </w:r>
      <w:r w:rsidRPr="00F17721">
        <w:rPr>
          <w:rFonts w:ascii="Times New Roman" w:eastAsia="標楷體" w:hAnsi="標楷體" w:cs="Times New Roman"/>
          <w:szCs w:val="24"/>
        </w:rPr>
        <w:t>招收名額：</w:t>
      </w:r>
      <w:r w:rsidRPr="00F17721">
        <w:rPr>
          <w:rFonts w:ascii="Times New Roman" w:eastAsia="標楷體" w:hAnsi="Times New Roman" w:cs="Times New Roman"/>
          <w:szCs w:val="24"/>
        </w:rPr>
        <w:t>50</w:t>
      </w:r>
      <w:r w:rsidRPr="00F17721">
        <w:rPr>
          <w:rFonts w:ascii="Times New Roman" w:eastAsia="標楷體" w:hAnsi="標楷體" w:cs="Times New Roman"/>
          <w:szCs w:val="24"/>
        </w:rPr>
        <w:t>名，但須達</w:t>
      </w:r>
      <w:r w:rsidRPr="00F17721">
        <w:rPr>
          <w:rFonts w:ascii="Times New Roman" w:eastAsia="標楷體" w:hAnsi="Times New Roman" w:cs="Times New Roman"/>
          <w:szCs w:val="24"/>
        </w:rPr>
        <w:t>20</w:t>
      </w:r>
      <w:r w:rsidRPr="00F17721">
        <w:rPr>
          <w:rFonts w:ascii="Times New Roman" w:eastAsia="標楷體" w:hAnsi="標楷體" w:cs="Times New Roman"/>
          <w:szCs w:val="24"/>
        </w:rPr>
        <w:t>人以上始得成立。</w:t>
      </w:r>
    </w:p>
    <w:p w:rsidR="00F17721" w:rsidRPr="00F17721" w:rsidRDefault="00F17721" w:rsidP="00D6111C">
      <w:pPr>
        <w:spacing w:beforeLines="50" w:afterLines="50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Times New Roman" w:cs="Times New Roman"/>
          <w:szCs w:val="24"/>
        </w:rPr>
        <w:t>3.</w:t>
      </w:r>
      <w:r w:rsidRPr="00F17721">
        <w:rPr>
          <w:rFonts w:ascii="Times New Roman" w:eastAsia="標楷體" w:hAnsi="標楷體" w:cs="Times New Roman"/>
          <w:szCs w:val="24"/>
        </w:rPr>
        <w:t>報名日期：依學校所訂定之時程辦理。</w:t>
      </w:r>
    </w:p>
    <w:p w:rsidR="00F17721" w:rsidRPr="00F17721" w:rsidRDefault="00F17721" w:rsidP="00D6111C">
      <w:pPr>
        <w:spacing w:beforeLines="50" w:afterLines="50"/>
        <w:rPr>
          <w:rFonts w:ascii="Times New Roman" w:eastAsia="標楷體" w:hAnsi="標楷體" w:cs="Times New Roman"/>
          <w:kern w:val="0"/>
          <w:szCs w:val="24"/>
        </w:rPr>
      </w:pPr>
      <w:r w:rsidRPr="00F17721">
        <w:rPr>
          <w:rFonts w:ascii="Times New Roman" w:eastAsia="標楷體" w:hAnsi="標楷體" w:cs="Times New Roman"/>
          <w:szCs w:val="24"/>
        </w:rPr>
        <w:t>六、</w:t>
      </w:r>
      <w:r w:rsidRPr="00F17721">
        <w:rPr>
          <w:rFonts w:ascii="Times New Roman" w:eastAsia="標楷體" w:hAnsi="標楷體" w:cs="Times New Roman"/>
          <w:kern w:val="0"/>
          <w:szCs w:val="24"/>
        </w:rPr>
        <w:t>學分抵減與認可、課程性質認定，須經由學程召集人審查同意始得通過。</w:t>
      </w:r>
    </w:p>
    <w:p w:rsidR="00F17721" w:rsidRPr="00F17721" w:rsidRDefault="00F17721" w:rsidP="00D6111C">
      <w:pPr>
        <w:spacing w:beforeLines="50" w:afterLines="5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F17721">
        <w:rPr>
          <w:rFonts w:ascii="Times New Roman" w:eastAsia="標楷體" w:hAnsi="標楷體" w:cs="Times New Roman"/>
          <w:szCs w:val="24"/>
        </w:rPr>
        <w:t>七、</w:t>
      </w:r>
      <w:r w:rsidRPr="00F17721">
        <w:rPr>
          <w:rFonts w:ascii="Times New Roman" w:eastAsia="標楷體" w:hAnsi="標楷體" w:cs="Times New Roman" w:hint="eastAsia"/>
          <w:szCs w:val="24"/>
        </w:rPr>
        <w:t>學生修畢本學程規定之應修課程與學分數且成績及格者，經本學程委員會審核通過後，由本校發給學分學程證明。</w:t>
      </w:r>
    </w:p>
    <w:p w:rsidR="00F17721" w:rsidRPr="00F17721" w:rsidRDefault="00F17721" w:rsidP="00D6111C">
      <w:pPr>
        <w:spacing w:beforeLines="50" w:afterLines="5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F17721">
        <w:rPr>
          <w:rFonts w:ascii="Times New Roman" w:eastAsia="標楷體" w:hAnsi="標楷體" w:cs="Times New Roman"/>
          <w:szCs w:val="24"/>
        </w:rPr>
        <w:t>八、</w:t>
      </w:r>
      <w:r w:rsidRPr="00F17721">
        <w:rPr>
          <w:rFonts w:ascii="Times New Roman" w:eastAsia="標楷體" w:hAnsi="標楷體" w:cs="Times New Roman"/>
          <w:kern w:val="0"/>
          <w:szCs w:val="24"/>
        </w:rPr>
        <w:t>本</w:t>
      </w:r>
      <w:r w:rsidRPr="00F17721">
        <w:rPr>
          <w:rFonts w:ascii="Times New Roman" w:eastAsia="標楷體" w:hAnsi="標楷體" w:cs="Times New Roman" w:hint="eastAsia"/>
          <w:kern w:val="0"/>
          <w:szCs w:val="24"/>
        </w:rPr>
        <w:t>學分</w:t>
      </w:r>
      <w:r w:rsidRPr="00F17721">
        <w:rPr>
          <w:rFonts w:ascii="Times New Roman" w:eastAsia="標楷體" w:hAnsi="標楷體" w:cs="Times New Roman"/>
          <w:szCs w:val="24"/>
        </w:rPr>
        <w:t>學程為獨立開班，修讀者須依照本校收費標準繳納學分費及實習費。</w:t>
      </w:r>
    </w:p>
    <w:p w:rsidR="00F17721" w:rsidRPr="00F17721" w:rsidRDefault="00F17721" w:rsidP="00D6111C">
      <w:pPr>
        <w:spacing w:beforeLines="50" w:afterLines="50"/>
        <w:ind w:left="480" w:hangingChars="200" w:hanging="480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標楷體" w:cs="Times New Roman" w:hint="eastAsia"/>
          <w:szCs w:val="24"/>
        </w:rPr>
        <w:t>九</w:t>
      </w:r>
      <w:r w:rsidRPr="00F17721">
        <w:rPr>
          <w:rFonts w:ascii="Times New Roman" w:eastAsia="標楷體" w:hAnsi="標楷體" w:cs="Times New Roman"/>
          <w:szCs w:val="24"/>
        </w:rPr>
        <w:t>、本</w:t>
      </w:r>
      <w:r w:rsidRPr="00F17721">
        <w:rPr>
          <w:rFonts w:ascii="Times New Roman" w:eastAsia="標楷體" w:hAnsi="標楷體" w:cs="Times New Roman" w:hint="eastAsia"/>
          <w:kern w:val="0"/>
          <w:szCs w:val="24"/>
        </w:rPr>
        <w:t>學分</w:t>
      </w:r>
      <w:proofErr w:type="gramStart"/>
      <w:r w:rsidRPr="00F17721">
        <w:rPr>
          <w:rFonts w:ascii="Times New Roman" w:eastAsia="標楷體" w:hAnsi="標楷體" w:cs="Times New Roman"/>
          <w:szCs w:val="24"/>
        </w:rPr>
        <w:t>學程置召集人</w:t>
      </w:r>
      <w:proofErr w:type="gramEnd"/>
      <w:r w:rsidRPr="00F17721">
        <w:rPr>
          <w:rFonts w:ascii="Times New Roman" w:eastAsia="標楷體" w:hAnsi="標楷體" w:cs="Times New Roman"/>
          <w:szCs w:val="24"/>
        </w:rPr>
        <w:t>一名，由管理學院院</w:t>
      </w:r>
      <w:bookmarkStart w:id="0" w:name="_GoBack"/>
      <w:bookmarkEnd w:id="0"/>
      <w:r w:rsidRPr="00F17721">
        <w:rPr>
          <w:rFonts w:ascii="Times New Roman" w:eastAsia="標楷體" w:hAnsi="標楷體" w:cs="Times New Roman"/>
          <w:szCs w:val="24"/>
        </w:rPr>
        <w:t>長聘任之，負責統籌學程內各項業務，任期三年，得連任一次。</w:t>
      </w:r>
    </w:p>
    <w:p w:rsidR="00F17721" w:rsidRPr="00F17721" w:rsidRDefault="00F17721" w:rsidP="00D6111C">
      <w:pPr>
        <w:spacing w:beforeLines="50" w:afterLines="50"/>
        <w:rPr>
          <w:rFonts w:ascii="Times New Roman" w:eastAsia="標楷體" w:hAnsi="Times New Roman" w:cs="Times New Roman"/>
          <w:szCs w:val="24"/>
        </w:rPr>
      </w:pPr>
      <w:r w:rsidRPr="00F17721">
        <w:rPr>
          <w:rFonts w:ascii="Times New Roman" w:eastAsia="標楷體" w:hAnsi="標楷體" w:cs="Times New Roman" w:hint="eastAsia"/>
          <w:szCs w:val="24"/>
        </w:rPr>
        <w:t>十</w:t>
      </w:r>
      <w:r w:rsidRPr="00F17721">
        <w:rPr>
          <w:rFonts w:ascii="Times New Roman" w:eastAsia="標楷體" w:hAnsi="標楷體" w:cs="Times New Roman"/>
          <w:szCs w:val="24"/>
        </w:rPr>
        <w:t>、本規則未盡事宜，依「輔仁大學學程設置辦法」之規定處理之。</w:t>
      </w:r>
    </w:p>
    <w:p w:rsidR="00D6524B" w:rsidRDefault="00F17721" w:rsidP="00D6111C">
      <w:pPr>
        <w:spacing w:beforeLines="50"/>
        <w:ind w:left="708" w:hangingChars="295" w:hanging="708"/>
        <w:rPr>
          <w:rFonts w:ascii="Times New Roman" w:eastAsia="標楷體" w:hAnsi="標楷體" w:cs="Times New Roman"/>
          <w:szCs w:val="24"/>
        </w:rPr>
      </w:pPr>
      <w:r w:rsidRPr="00F17721">
        <w:rPr>
          <w:rFonts w:ascii="Times New Roman" w:eastAsia="標楷體" w:hAnsi="標楷體" w:cs="Times New Roman"/>
          <w:szCs w:val="24"/>
        </w:rPr>
        <w:t>十</w:t>
      </w:r>
      <w:r w:rsidRPr="00F17721">
        <w:rPr>
          <w:rFonts w:ascii="Times New Roman" w:eastAsia="標楷體" w:hAnsi="標楷體" w:cs="Times New Roman" w:hint="eastAsia"/>
          <w:szCs w:val="24"/>
        </w:rPr>
        <w:t>一</w:t>
      </w:r>
      <w:r w:rsidRPr="00F17721">
        <w:rPr>
          <w:rFonts w:ascii="Times New Roman" w:eastAsia="標楷體" w:hAnsi="標楷體" w:cs="Times New Roman"/>
          <w:szCs w:val="24"/>
        </w:rPr>
        <w:t>、本規則經管理學院課程委員會通過，提經校課程委員會審議，教務會議核備後公布施行。修正時亦同。</w:t>
      </w:r>
    </w:p>
    <w:p w:rsidR="00116B5C" w:rsidRPr="00B76952" w:rsidRDefault="00D6524B" w:rsidP="00B76952">
      <w:pPr>
        <w:widowControl/>
        <w:rPr>
          <w:rFonts w:ascii="Times New Roman" w:eastAsia="標楷體" w:hAnsi="標楷體" w:cs="Times New Roman"/>
          <w:sz w:val="32"/>
          <w:szCs w:val="32"/>
        </w:rPr>
      </w:pPr>
      <w:r>
        <w:rPr>
          <w:rFonts w:ascii="Times New Roman" w:eastAsia="標楷體" w:hAnsi="標楷體" w:cs="Times New Roman"/>
          <w:szCs w:val="24"/>
        </w:rPr>
        <w:br w:type="page"/>
      </w:r>
      <w:r w:rsidR="00B76952" w:rsidRPr="00B76952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shd w:val="pct15" w:color="auto" w:fill="FFFFFF"/>
        </w:rPr>
        <w:lastRenderedPageBreak/>
        <w:t>課程規劃</w:t>
      </w:r>
    </w:p>
    <w:tbl>
      <w:tblPr>
        <w:tblW w:w="10604" w:type="dxa"/>
        <w:tblInd w:w="-1248" w:type="dxa"/>
        <w:tblCellMar>
          <w:left w:w="0" w:type="dxa"/>
          <w:right w:w="0" w:type="dxa"/>
        </w:tblCellMar>
        <w:tblLook w:val="04A0"/>
      </w:tblPr>
      <w:tblGrid>
        <w:gridCol w:w="689"/>
        <w:gridCol w:w="1692"/>
        <w:gridCol w:w="1839"/>
        <w:gridCol w:w="1113"/>
        <w:gridCol w:w="640"/>
        <w:gridCol w:w="641"/>
        <w:gridCol w:w="716"/>
        <w:gridCol w:w="907"/>
        <w:gridCol w:w="1188"/>
        <w:gridCol w:w="1179"/>
      </w:tblGrid>
      <w:tr w:rsidR="00C85D97" w:rsidRPr="00F01033" w:rsidTr="000D6242">
        <w:trPr>
          <w:trHeight w:val="469"/>
        </w:trPr>
        <w:tc>
          <w:tcPr>
            <w:tcW w:w="1060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5D97" w:rsidRPr="00F01033" w:rsidRDefault="00C85D97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標楷體" w:eastAsia="標楷體" w:hAnsi="標楷體" w:cs="Times New Roman"/>
                <w:kern w:val="0"/>
                <w:szCs w:val="24"/>
              </w:rPr>
              <w:t>※</w:t>
            </w: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_</w:t>
            </w:r>
            <w:r w:rsidRPr="00F01033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103_</w:t>
            </w: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學年起申請本學分</w:t>
            </w:r>
            <w:proofErr w:type="gramStart"/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學程者適用</w:t>
            </w:r>
            <w:proofErr w:type="gramEnd"/>
          </w:p>
        </w:tc>
      </w:tr>
      <w:tr w:rsidR="000D6242" w:rsidRPr="00F01033" w:rsidTr="005B6F63">
        <w:trPr>
          <w:trHeight w:val="403"/>
        </w:trPr>
        <w:tc>
          <w:tcPr>
            <w:tcW w:w="53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D97" w:rsidRPr="00F01033" w:rsidRDefault="00C85D97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學分學程名稱：</w:t>
            </w: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3D</w:t>
            </w: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列印設計與應用學分學程</w:t>
            </w:r>
          </w:p>
        </w:tc>
        <w:tc>
          <w:tcPr>
            <w:tcW w:w="29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5D97" w:rsidRPr="00F01033" w:rsidRDefault="00C85D97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學程代碼：</w:t>
            </w:r>
            <w:r w:rsidR="00B76952">
              <w:rPr>
                <w:rFonts w:ascii="Times New Roman" w:eastAsia="標楷體" w:hAnsi="標楷體" w:cs="Times New Roman" w:hint="eastAsia"/>
                <w:kern w:val="0"/>
                <w:szCs w:val="24"/>
              </w:rPr>
              <w:t>K340</w:t>
            </w:r>
          </w:p>
        </w:tc>
        <w:tc>
          <w:tcPr>
            <w:tcW w:w="23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5D97" w:rsidRPr="00F01033" w:rsidRDefault="00C85D97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總學分數為</w:t>
            </w: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學分</w:t>
            </w:r>
          </w:p>
        </w:tc>
      </w:tr>
      <w:tr w:rsidR="000D6242" w:rsidRPr="00F01033" w:rsidTr="005B6F63">
        <w:trPr>
          <w:trHeight w:val="355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類別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中文科目名稱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英文科目名稱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科目代碼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選別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學分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學期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最低應修學分數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 w:val="20"/>
                <w:szCs w:val="20"/>
              </w:rPr>
              <w:t>開課系所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0D6242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備註</w:t>
            </w:r>
          </w:p>
        </w:tc>
      </w:tr>
      <w:tr w:rsidR="000D6242" w:rsidRPr="00F01033" w:rsidTr="005B6F63">
        <w:trPr>
          <w:trHeight w:val="534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必修課程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創意造型設計概論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B6F6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Creative Concepts and Design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待申請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必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上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F261A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學程開課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0D6242" w:rsidRPr="00F01033" w:rsidTr="005B6F63">
        <w:trPr>
          <w:trHeight w:val="678"/>
        </w:trPr>
        <w:tc>
          <w:tcPr>
            <w:tcW w:w="6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電腦輔助繪圖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B6F6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Computer Aided Drawings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待申請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上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0D6242" w:rsidRPr="00F01033" w:rsidTr="005B6F63">
        <w:trPr>
          <w:trHeight w:val="560"/>
        </w:trPr>
        <w:tc>
          <w:tcPr>
            <w:tcW w:w="6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電腦輔助設計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B6F6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Computer Aided Design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待申請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下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0D6242" w:rsidRPr="00F01033" w:rsidTr="005B6F63">
        <w:trPr>
          <w:trHeight w:val="399"/>
        </w:trPr>
        <w:tc>
          <w:tcPr>
            <w:tcW w:w="6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商品設計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B6F6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Commercial Product Design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待申請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上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0D6242" w:rsidRPr="00F01033" w:rsidTr="005B6F63">
        <w:trPr>
          <w:trHeight w:val="1668"/>
        </w:trPr>
        <w:tc>
          <w:tcPr>
            <w:tcW w:w="6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3D</w:t>
            </w: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技術創新與創業管理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B6F6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Three Dimension Technology Innovation &amp; Entrepreneurial Management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待申請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上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0D6242" w:rsidRPr="00F01033" w:rsidTr="005B6F63">
        <w:trPr>
          <w:trHeight w:val="558"/>
        </w:trPr>
        <w:tc>
          <w:tcPr>
            <w:tcW w:w="6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電腦輔助製造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B6F6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Computer Aided Manufacturing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待申請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下</w:t>
            </w:r>
          </w:p>
        </w:tc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  <w:tr w:rsidR="000D6242" w:rsidRPr="00F01033" w:rsidTr="005B6F63">
        <w:trPr>
          <w:trHeight w:val="539"/>
        </w:trPr>
        <w:tc>
          <w:tcPr>
            <w:tcW w:w="69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專題研究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B6F63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Project Implementation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待申請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必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>下</w:t>
            </w: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6242" w:rsidRPr="00F01033" w:rsidRDefault="000D6242" w:rsidP="00544D5F">
            <w:pPr>
              <w:widowControl/>
              <w:snapToGri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01033">
              <w:rPr>
                <w:rFonts w:ascii="Times New Roman" w:eastAsia="標楷體" w:hAnsi="標楷體" w:cs="Times New Roman"/>
                <w:kern w:val="0"/>
                <w:szCs w:val="24"/>
              </w:rPr>
              <w:t xml:space="preserve">　</w:t>
            </w:r>
          </w:p>
        </w:tc>
      </w:tr>
    </w:tbl>
    <w:p w:rsidR="00B76952" w:rsidRDefault="00B76952" w:rsidP="00D6111C">
      <w:pPr>
        <w:widowControl/>
        <w:spacing w:beforeLines="100" w:afterLines="50"/>
        <w:rPr>
          <w:rFonts w:ascii="Times New Roman" w:eastAsia="標楷體" w:hAnsi="標楷體" w:cs="Times New Roman"/>
          <w:sz w:val="32"/>
          <w:szCs w:val="32"/>
        </w:rPr>
      </w:pPr>
      <w:r w:rsidRPr="00B76952"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shd w:val="pct15" w:color="auto" w:fill="FFFFFF"/>
        </w:rPr>
        <w:t>課程時間</w:t>
      </w:r>
    </w:p>
    <w:tbl>
      <w:tblPr>
        <w:tblW w:w="10086" w:type="dxa"/>
        <w:jc w:val="center"/>
        <w:tblInd w:w="-15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6"/>
        <w:gridCol w:w="1177"/>
        <w:gridCol w:w="1761"/>
        <w:gridCol w:w="1882"/>
        <w:gridCol w:w="1318"/>
        <w:gridCol w:w="1782"/>
      </w:tblGrid>
      <w:tr w:rsidR="00B76952" w:rsidRPr="00116B5C" w:rsidTr="00917436">
        <w:trPr>
          <w:trHeight w:val="380"/>
          <w:jc w:val="center"/>
        </w:trPr>
        <w:tc>
          <w:tcPr>
            <w:tcW w:w="5104" w:type="dxa"/>
            <w:gridSpan w:val="3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917436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b/>
                <w:szCs w:val="24"/>
              </w:rPr>
            </w:pPr>
            <w:r w:rsidRPr="00917436">
              <w:rPr>
                <w:rFonts w:eastAsia="標楷體"/>
                <w:b/>
                <w:szCs w:val="24"/>
              </w:rPr>
              <w:t>103</w:t>
            </w:r>
            <w:r w:rsidRPr="00917436">
              <w:rPr>
                <w:rFonts w:eastAsia="標楷體" w:hAnsi="標楷體"/>
                <w:b/>
                <w:szCs w:val="24"/>
              </w:rPr>
              <w:t>學年上學期（第</w:t>
            </w:r>
            <w:r w:rsidRPr="00917436">
              <w:rPr>
                <w:rFonts w:eastAsia="標楷體"/>
                <w:b/>
                <w:szCs w:val="24"/>
              </w:rPr>
              <w:t>1</w:t>
            </w:r>
            <w:r w:rsidRPr="00917436">
              <w:rPr>
                <w:rFonts w:eastAsia="標楷體" w:hAnsi="標楷體"/>
                <w:b/>
                <w:szCs w:val="24"/>
              </w:rPr>
              <w:t>年）</w:t>
            </w:r>
          </w:p>
        </w:tc>
        <w:tc>
          <w:tcPr>
            <w:tcW w:w="4982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BFBFBF" w:themeFill="background1" w:themeFillShade="BF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917436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b/>
                <w:szCs w:val="24"/>
              </w:rPr>
            </w:pPr>
            <w:r w:rsidRPr="00917436">
              <w:rPr>
                <w:rFonts w:eastAsia="標楷體"/>
                <w:b/>
                <w:szCs w:val="24"/>
              </w:rPr>
              <w:t>103</w:t>
            </w:r>
            <w:r w:rsidRPr="00917436">
              <w:rPr>
                <w:rFonts w:eastAsia="標楷體" w:hAnsi="標楷體"/>
                <w:b/>
                <w:szCs w:val="24"/>
              </w:rPr>
              <w:t>學年下學期（第</w:t>
            </w:r>
            <w:r w:rsidRPr="00917436">
              <w:rPr>
                <w:rFonts w:eastAsia="標楷體"/>
                <w:b/>
                <w:szCs w:val="24"/>
              </w:rPr>
              <w:t>1</w:t>
            </w:r>
            <w:r w:rsidRPr="00917436">
              <w:rPr>
                <w:rFonts w:eastAsia="標楷體" w:hAnsi="標楷體"/>
                <w:b/>
                <w:szCs w:val="24"/>
              </w:rPr>
              <w:t>年）</w:t>
            </w:r>
          </w:p>
        </w:tc>
      </w:tr>
      <w:tr w:rsidR="00B76952" w:rsidRPr="00116B5C" w:rsidTr="00917436">
        <w:trPr>
          <w:trHeight w:val="245"/>
          <w:jc w:val="center"/>
        </w:trPr>
        <w:tc>
          <w:tcPr>
            <w:tcW w:w="21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b/>
                <w:bCs/>
                <w:szCs w:val="24"/>
              </w:rPr>
              <w:t>課程名稱</w:t>
            </w:r>
          </w:p>
        </w:tc>
        <w:tc>
          <w:tcPr>
            <w:tcW w:w="11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授課教師</w:t>
            </w:r>
          </w:p>
        </w:tc>
        <w:tc>
          <w:tcPr>
            <w:tcW w:w="1761" w:type="dxa"/>
            <w:tcBorders>
              <w:top w:val="single" w:sz="6" w:space="0" w:color="auto"/>
              <w:right w:val="double" w:sz="4" w:space="0" w:color="auto"/>
            </w:tcBorders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開課時間</w:t>
            </w:r>
          </w:p>
        </w:tc>
        <w:tc>
          <w:tcPr>
            <w:tcW w:w="1882" w:type="dxa"/>
            <w:tcBorders>
              <w:top w:val="single" w:sz="6" w:space="0" w:color="auto"/>
              <w:left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b/>
                <w:bCs/>
                <w:szCs w:val="24"/>
              </w:rPr>
              <w:t>課程名稱</w:t>
            </w:r>
          </w:p>
        </w:tc>
        <w:tc>
          <w:tcPr>
            <w:tcW w:w="1318" w:type="dxa"/>
            <w:tcBorders>
              <w:top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授課教師</w:t>
            </w:r>
          </w:p>
        </w:tc>
        <w:tc>
          <w:tcPr>
            <w:tcW w:w="1782" w:type="dxa"/>
            <w:tcBorders>
              <w:top w:val="single" w:sz="6" w:space="0" w:color="auto"/>
            </w:tcBorders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開課時間</w:t>
            </w:r>
          </w:p>
        </w:tc>
      </w:tr>
      <w:tr w:rsidR="00B76952" w:rsidRPr="00116B5C" w:rsidTr="00917436">
        <w:trPr>
          <w:trHeight w:val="416"/>
          <w:jc w:val="center"/>
        </w:trPr>
        <w:tc>
          <w:tcPr>
            <w:tcW w:w="21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</w:rPr>
              <w:t>創意造型設計概論</w:t>
            </w:r>
          </w:p>
        </w:tc>
        <w:tc>
          <w:tcPr>
            <w:tcW w:w="11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AF2DA6">
              <w:rPr>
                <w:rFonts w:eastAsia="標楷體" w:hAnsi="標楷體" w:hint="eastAsia"/>
                <w:szCs w:val="24"/>
              </w:rPr>
              <w:t>方彩欣</w:t>
            </w:r>
          </w:p>
        </w:tc>
        <w:tc>
          <w:tcPr>
            <w:tcW w:w="1761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B76952" w:rsidRPr="00116B5C" w:rsidRDefault="00D10B1C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週三</w:t>
            </w:r>
            <w:r w:rsidR="00917436">
              <w:rPr>
                <w:rFonts w:eastAsia="標楷體" w:hAnsi="標楷體" w:hint="eastAsia"/>
              </w:rPr>
              <w:t>15</w:t>
            </w:r>
            <w:r>
              <w:rPr>
                <w:rFonts w:eastAsia="標楷體" w:hAnsi="標楷體" w:hint="eastAsia"/>
              </w:rPr>
              <w:t>:40~</w:t>
            </w:r>
            <w:r w:rsidR="00917436">
              <w:rPr>
                <w:rFonts w:eastAsia="標楷體" w:hAnsi="標楷體" w:hint="eastAsia"/>
              </w:rPr>
              <w:t>18</w:t>
            </w:r>
            <w:r>
              <w:rPr>
                <w:rFonts w:eastAsia="標楷體" w:hAnsi="標楷體" w:hint="eastAsia"/>
              </w:rPr>
              <w:t>:30</w:t>
            </w:r>
          </w:p>
        </w:tc>
        <w:tc>
          <w:tcPr>
            <w:tcW w:w="1882" w:type="dxa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</w:rPr>
              <w:t>電腦輔助設計</w:t>
            </w:r>
          </w:p>
        </w:tc>
        <w:tc>
          <w:tcPr>
            <w:tcW w:w="1318" w:type="dxa"/>
            <w:tcBorders>
              <w:bottom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王創茂</w:t>
            </w:r>
            <w:proofErr w:type="gramEnd"/>
          </w:p>
        </w:tc>
        <w:tc>
          <w:tcPr>
            <w:tcW w:w="1782" w:type="dxa"/>
            <w:tcBorders>
              <w:bottom w:val="single" w:sz="6" w:space="0" w:color="auto"/>
            </w:tcBorders>
            <w:vAlign w:val="center"/>
          </w:tcPr>
          <w:p w:rsidR="00B76952" w:rsidRPr="00116B5C" w:rsidRDefault="00D10B1C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</w:rPr>
              <w:t>週一</w:t>
            </w:r>
            <w:r w:rsidR="00917436">
              <w:rPr>
                <w:rFonts w:eastAsia="標楷體" w:hAnsi="標楷體" w:hint="eastAsia"/>
              </w:rPr>
              <w:t>15:40~18:30</w:t>
            </w:r>
          </w:p>
        </w:tc>
      </w:tr>
      <w:tr w:rsidR="00B76952" w:rsidRPr="00116B5C" w:rsidTr="00917436">
        <w:trPr>
          <w:trHeight w:val="399"/>
          <w:jc w:val="center"/>
        </w:trPr>
        <w:tc>
          <w:tcPr>
            <w:tcW w:w="21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</w:rPr>
              <w:t>電腦輔助繪圖</w:t>
            </w:r>
          </w:p>
        </w:tc>
        <w:tc>
          <w:tcPr>
            <w:tcW w:w="117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王創茂</w:t>
            </w:r>
            <w:proofErr w:type="gramEnd"/>
          </w:p>
        </w:tc>
        <w:tc>
          <w:tcPr>
            <w:tcW w:w="1761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76952" w:rsidRPr="00116B5C" w:rsidRDefault="00D10B1C" w:rsidP="00917436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</w:rPr>
              <w:t>週一</w:t>
            </w:r>
            <w:r w:rsidR="00917436">
              <w:rPr>
                <w:rFonts w:eastAsia="標楷體" w:hAnsi="標楷體" w:hint="eastAsia"/>
              </w:rPr>
              <w:t>15:40~18:30</w:t>
            </w:r>
          </w:p>
        </w:tc>
        <w:tc>
          <w:tcPr>
            <w:tcW w:w="18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6952" w:rsidRPr="00116B5C" w:rsidRDefault="00B76952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78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76952" w:rsidRPr="00116B5C" w:rsidRDefault="00B76952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b/>
                <w:szCs w:val="24"/>
              </w:rPr>
            </w:pPr>
          </w:p>
        </w:tc>
      </w:tr>
      <w:tr w:rsidR="00917436" w:rsidRPr="00116B5C" w:rsidTr="00917436">
        <w:trPr>
          <w:trHeight w:val="243"/>
          <w:jc w:val="center"/>
        </w:trPr>
        <w:tc>
          <w:tcPr>
            <w:tcW w:w="21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436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szCs w:val="24"/>
              </w:rPr>
              <w:t>合計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436" w:rsidRPr="00116B5C" w:rsidRDefault="00917436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 w:rsidRPr="00116B5C"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學分</w:t>
            </w:r>
          </w:p>
        </w:tc>
        <w:tc>
          <w:tcPr>
            <w:tcW w:w="188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436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szCs w:val="24"/>
              </w:rPr>
              <w:t>合計</w:t>
            </w:r>
          </w:p>
        </w:tc>
        <w:tc>
          <w:tcPr>
            <w:tcW w:w="3100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436" w:rsidRPr="00116B5C" w:rsidRDefault="00917436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學分</w:t>
            </w:r>
          </w:p>
        </w:tc>
      </w:tr>
    </w:tbl>
    <w:p w:rsidR="00B76952" w:rsidRPr="00917436" w:rsidRDefault="00B76952" w:rsidP="00B76952">
      <w:pPr>
        <w:widowControl/>
        <w:snapToGrid w:val="0"/>
        <w:rPr>
          <w:rFonts w:ascii="Times New Roman" w:eastAsia="標楷體" w:hAnsi="標楷體" w:cs="Times New Roman"/>
          <w:szCs w:val="24"/>
        </w:rPr>
      </w:pPr>
    </w:p>
    <w:tbl>
      <w:tblPr>
        <w:tblW w:w="10108" w:type="dxa"/>
        <w:jc w:val="center"/>
        <w:tblInd w:w="-16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3"/>
        <w:gridCol w:w="1241"/>
        <w:gridCol w:w="1736"/>
        <w:gridCol w:w="1857"/>
        <w:gridCol w:w="1318"/>
        <w:gridCol w:w="1843"/>
      </w:tblGrid>
      <w:tr w:rsidR="00D10B1C" w:rsidRPr="00116B5C" w:rsidTr="00917436">
        <w:trPr>
          <w:trHeight w:val="319"/>
          <w:jc w:val="center"/>
        </w:trPr>
        <w:tc>
          <w:tcPr>
            <w:tcW w:w="5090" w:type="dxa"/>
            <w:gridSpan w:val="3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D10B1C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b/>
                <w:szCs w:val="24"/>
              </w:rPr>
            </w:pPr>
            <w:r w:rsidRPr="00116B5C">
              <w:rPr>
                <w:rFonts w:eastAsia="標楷體"/>
                <w:b/>
                <w:szCs w:val="24"/>
              </w:rPr>
              <w:t>104</w:t>
            </w:r>
            <w:r w:rsidRPr="00116B5C">
              <w:rPr>
                <w:rFonts w:eastAsia="標楷體" w:hAnsi="標楷體"/>
                <w:b/>
                <w:szCs w:val="24"/>
              </w:rPr>
              <w:t>學年上學期（第</w:t>
            </w:r>
            <w:r w:rsidRPr="00116B5C">
              <w:rPr>
                <w:rFonts w:eastAsia="標楷體"/>
                <w:b/>
                <w:szCs w:val="24"/>
              </w:rPr>
              <w:t>2</w:t>
            </w:r>
            <w:r w:rsidRPr="00116B5C">
              <w:rPr>
                <w:rFonts w:eastAsia="標楷體" w:hAnsi="標楷體"/>
                <w:b/>
                <w:szCs w:val="24"/>
              </w:rPr>
              <w:t>年）</w:t>
            </w:r>
          </w:p>
        </w:tc>
        <w:tc>
          <w:tcPr>
            <w:tcW w:w="501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BFBFBF" w:themeFill="background1" w:themeFillShade="BF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D10B1C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b/>
                <w:bCs/>
                <w:szCs w:val="24"/>
              </w:rPr>
            </w:pPr>
            <w:r w:rsidRPr="00116B5C">
              <w:rPr>
                <w:rFonts w:eastAsia="標楷體"/>
                <w:b/>
                <w:szCs w:val="24"/>
              </w:rPr>
              <w:t>104</w:t>
            </w:r>
            <w:r w:rsidRPr="00116B5C">
              <w:rPr>
                <w:rFonts w:eastAsia="標楷體" w:hAnsi="標楷體"/>
                <w:b/>
                <w:szCs w:val="24"/>
              </w:rPr>
              <w:t>學年下學期（第</w:t>
            </w:r>
            <w:r w:rsidRPr="00116B5C">
              <w:rPr>
                <w:rFonts w:eastAsia="標楷體"/>
                <w:b/>
                <w:szCs w:val="24"/>
              </w:rPr>
              <w:t>2</w:t>
            </w:r>
            <w:r w:rsidRPr="00116B5C">
              <w:rPr>
                <w:rFonts w:eastAsia="標楷體" w:hAnsi="標楷體"/>
                <w:b/>
                <w:szCs w:val="24"/>
              </w:rPr>
              <w:t>年）</w:t>
            </w:r>
          </w:p>
        </w:tc>
      </w:tr>
      <w:tr w:rsidR="00D10B1C" w:rsidRPr="00116B5C" w:rsidTr="00917436">
        <w:trPr>
          <w:trHeight w:val="310"/>
          <w:jc w:val="center"/>
        </w:trPr>
        <w:tc>
          <w:tcPr>
            <w:tcW w:w="21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D10B1C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b/>
                <w:bCs/>
                <w:szCs w:val="24"/>
              </w:rPr>
              <w:t>課程名稱</w:t>
            </w: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授課教師</w:t>
            </w:r>
          </w:p>
        </w:tc>
        <w:tc>
          <w:tcPr>
            <w:tcW w:w="1736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D10B1C" w:rsidRPr="00116B5C" w:rsidRDefault="00D10B1C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開課時間</w:t>
            </w:r>
          </w:p>
        </w:tc>
        <w:tc>
          <w:tcPr>
            <w:tcW w:w="1857" w:type="dxa"/>
            <w:tcBorders>
              <w:top w:val="single" w:sz="6" w:space="0" w:color="auto"/>
              <w:left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D10B1C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b/>
                <w:bCs/>
                <w:szCs w:val="24"/>
              </w:rPr>
              <w:t>課程名稱</w:t>
            </w:r>
          </w:p>
        </w:tc>
        <w:tc>
          <w:tcPr>
            <w:tcW w:w="1318" w:type="dxa"/>
            <w:tcBorders>
              <w:top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授課教師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D10B1C" w:rsidRPr="00116B5C" w:rsidRDefault="00D10B1C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 w:hAnsi="標楷體"/>
                <w:b/>
                <w:bCs/>
                <w:szCs w:val="24"/>
              </w:rPr>
            </w:pPr>
            <w:r>
              <w:rPr>
                <w:rFonts w:eastAsia="標楷體" w:hAnsi="標楷體" w:hint="eastAsia"/>
                <w:b/>
                <w:bCs/>
                <w:szCs w:val="24"/>
              </w:rPr>
              <w:t>開課時間</w:t>
            </w:r>
          </w:p>
        </w:tc>
      </w:tr>
      <w:tr w:rsidR="00D10B1C" w:rsidRPr="00116B5C" w:rsidTr="00917436">
        <w:trPr>
          <w:trHeight w:val="416"/>
          <w:jc w:val="center"/>
        </w:trPr>
        <w:tc>
          <w:tcPr>
            <w:tcW w:w="21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D10B1C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szCs w:val="24"/>
              </w:rPr>
              <w:t>商品設計</w:t>
            </w:r>
          </w:p>
        </w:tc>
        <w:tc>
          <w:tcPr>
            <w:tcW w:w="12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陳力豪</w:t>
            </w:r>
          </w:p>
        </w:tc>
        <w:tc>
          <w:tcPr>
            <w:tcW w:w="1736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D10B1C" w:rsidRPr="00116B5C" w:rsidRDefault="00652881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proofErr w:type="gramStart"/>
            <w:r>
              <w:rPr>
                <w:rFonts w:eastAsia="標楷體" w:hAnsi="標楷體" w:hint="eastAsia"/>
              </w:rPr>
              <w:t>待訂</w:t>
            </w:r>
            <w:proofErr w:type="gramEnd"/>
          </w:p>
        </w:tc>
        <w:tc>
          <w:tcPr>
            <w:tcW w:w="1857" w:type="dxa"/>
            <w:tcBorders>
              <w:left w:val="double" w:sz="4" w:space="0" w:color="auto"/>
              <w:bottom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D10B1C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szCs w:val="24"/>
              </w:rPr>
              <w:t>電腦輔助製造</w:t>
            </w:r>
          </w:p>
        </w:tc>
        <w:tc>
          <w:tcPr>
            <w:tcW w:w="1318" w:type="dxa"/>
            <w:tcBorders>
              <w:bottom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王創茂</w:t>
            </w:r>
            <w:proofErr w:type="gramEnd"/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D10B1C" w:rsidRPr="00116B5C" w:rsidRDefault="00D10B1C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</w:rPr>
              <w:t>週一</w:t>
            </w:r>
            <w:r w:rsidR="00917436">
              <w:rPr>
                <w:rFonts w:eastAsia="標楷體" w:hAnsi="標楷體" w:hint="eastAsia"/>
              </w:rPr>
              <w:t>15:40~18:30</w:t>
            </w:r>
          </w:p>
        </w:tc>
      </w:tr>
      <w:tr w:rsidR="00D10B1C" w:rsidRPr="00116B5C" w:rsidTr="00917436">
        <w:trPr>
          <w:trHeight w:val="450"/>
          <w:jc w:val="center"/>
        </w:trPr>
        <w:tc>
          <w:tcPr>
            <w:tcW w:w="21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D10B1C" w:rsidP="00AA2B35">
            <w:pPr>
              <w:pStyle w:val="a5"/>
              <w:snapToGrid w:val="0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/>
                <w:szCs w:val="24"/>
              </w:rPr>
              <w:t>3D</w:t>
            </w:r>
            <w:r w:rsidRPr="00116B5C">
              <w:rPr>
                <w:rFonts w:eastAsia="標楷體" w:hAnsi="標楷體"/>
                <w:szCs w:val="24"/>
              </w:rPr>
              <w:t>技術創新與創業管理</w:t>
            </w:r>
          </w:p>
        </w:tc>
        <w:tc>
          <w:tcPr>
            <w:tcW w:w="124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917436" w:rsidP="00AA2B35">
            <w:pPr>
              <w:pStyle w:val="a5"/>
              <w:snapToGrid w:val="0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AF2DA6">
              <w:rPr>
                <w:rFonts w:eastAsia="標楷體" w:hAnsi="標楷體" w:hint="eastAsia"/>
                <w:bCs/>
                <w:szCs w:val="24"/>
              </w:rPr>
              <w:t>蔡適陽</w:t>
            </w:r>
          </w:p>
        </w:tc>
        <w:tc>
          <w:tcPr>
            <w:tcW w:w="1736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10B1C" w:rsidRPr="00116B5C" w:rsidRDefault="00652881" w:rsidP="00AA2B35">
            <w:pPr>
              <w:pStyle w:val="a5"/>
              <w:snapToGrid w:val="0"/>
              <w:spacing w:line="240" w:lineRule="auto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proofErr w:type="gramStart"/>
            <w:r>
              <w:rPr>
                <w:rFonts w:eastAsia="標楷體" w:hAnsi="標楷體" w:hint="eastAsia"/>
              </w:rPr>
              <w:t>待訂</w:t>
            </w:r>
            <w:proofErr w:type="gramEnd"/>
          </w:p>
        </w:tc>
        <w:tc>
          <w:tcPr>
            <w:tcW w:w="185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D10B1C" w:rsidP="00AA2B35">
            <w:pPr>
              <w:pStyle w:val="a5"/>
              <w:snapToGrid w:val="0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szCs w:val="24"/>
              </w:rPr>
              <w:t>專題研究</w:t>
            </w:r>
          </w:p>
        </w:tc>
        <w:tc>
          <w:tcPr>
            <w:tcW w:w="13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B1C" w:rsidRPr="00116B5C" w:rsidRDefault="00917436" w:rsidP="00AA2B35">
            <w:pPr>
              <w:pStyle w:val="a5"/>
              <w:snapToGrid w:val="0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待訂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10B1C" w:rsidRPr="00116B5C" w:rsidRDefault="00917436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無固定上課時間</w:t>
            </w:r>
          </w:p>
        </w:tc>
      </w:tr>
      <w:tr w:rsidR="00917436" w:rsidRPr="00116B5C" w:rsidTr="00917436">
        <w:trPr>
          <w:trHeight w:val="253"/>
          <w:jc w:val="center"/>
        </w:trPr>
        <w:tc>
          <w:tcPr>
            <w:tcW w:w="211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436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szCs w:val="24"/>
              </w:rPr>
              <w:t>合計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436" w:rsidRPr="00116B5C" w:rsidRDefault="00917436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 w:hAnsi="標楷體"/>
                <w:szCs w:val="24"/>
              </w:rPr>
            </w:pPr>
            <w:r w:rsidRPr="00116B5C">
              <w:rPr>
                <w:rFonts w:eastAsia="標楷體"/>
                <w:szCs w:val="24"/>
              </w:rPr>
              <w:t>5</w:t>
            </w:r>
            <w:r>
              <w:rPr>
                <w:rFonts w:eastAsia="標楷體" w:hint="eastAsia"/>
                <w:szCs w:val="24"/>
              </w:rPr>
              <w:t>學分</w:t>
            </w:r>
          </w:p>
        </w:tc>
        <w:tc>
          <w:tcPr>
            <w:tcW w:w="18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436" w:rsidRPr="00116B5C" w:rsidRDefault="00917436" w:rsidP="00AC1C3E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 w:hAnsi="標楷體"/>
                <w:szCs w:val="24"/>
              </w:rPr>
              <w:t>合計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7436" w:rsidRPr="00116B5C" w:rsidRDefault="00917436" w:rsidP="00D10B1C">
            <w:pPr>
              <w:pStyle w:val="a5"/>
              <w:spacing w:line="240" w:lineRule="auto"/>
              <w:ind w:leftChars="0" w:left="0"/>
              <w:jc w:val="center"/>
              <w:rPr>
                <w:rFonts w:eastAsia="標楷體"/>
                <w:szCs w:val="24"/>
              </w:rPr>
            </w:pPr>
            <w:r w:rsidRPr="00116B5C">
              <w:rPr>
                <w:rFonts w:eastAsia="標楷體"/>
                <w:szCs w:val="24"/>
              </w:rPr>
              <w:t>6</w:t>
            </w:r>
            <w:r>
              <w:rPr>
                <w:rFonts w:eastAsia="標楷體" w:hint="eastAsia"/>
                <w:szCs w:val="24"/>
              </w:rPr>
              <w:t>學分</w:t>
            </w:r>
          </w:p>
        </w:tc>
      </w:tr>
    </w:tbl>
    <w:p w:rsidR="003B7A1E" w:rsidRDefault="00917436" w:rsidP="00917436">
      <w:pPr>
        <w:widowControl/>
        <w:spacing w:beforeLines="50"/>
        <w:rPr>
          <w:rFonts w:eastAsia="標楷體" w:hAnsi="標楷體" w:hint="eastAsia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備</w:t>
      </w:r>
      <w:r w:rsidRPr="00917436">
        <w:rPr>
          <w:rFonts w:ascii="Times New Roman" w:eastAsia="標楷體" w:hAnsi="標楷體" w:cs="Times New Roman" w:hint="eastAsia"/>
          <w:szCs w:val="24"/>
        </w:rPr>
        <w:t>註</w:t>
      </w:r>
      <w:r>
        <w:rPr>
          <w:rFonts w:ascii="Times New Roman" w:eastAsia="標楷體" w:hAnsi="標楷體" w:cs="Times New Roman" w:hint="eastAsia"/>
          <w:szCs w:val="24"/>
        </w:rPr>
        <w:t>：</w:t>
      </w:r>
      <w:r>
        <w:rPr>
          <w:rFonts w:ascii="Times New Roman" w:eastAsia="標楷體" w:hAnsi="標楷體" w:cs="Times New Roman" w:hint="eastAsia"/>
          <w:szCs w:val="24"/>
        </w:rPr>
        <w:t>(1)</w:t>
      </w:r>
      <w:r w:rsidRPr="00AF2DA6">
        <w:rPr>
          <w:rFonts w:eastAsia="標楷體" w:hAnsi="標楷體" w:hint="eastAsia"/>
          <w:szCs w:val="24"/>
        </w:rPr>
        <w:t>方彩欣</w:t>
      </w:r>
      <w:r>
        <w:rPr>
          <w:rFonts w:eastAsia="標楷體" w:hAnsi="標楷體" w:hint="eastAsia"/>
          <w:szCs w:val="24"/>
        </w:rPr>
        <w:t>老師及陳力豪老師皆為本校藝術學院應用美術系專任教師。</w:t>
      </w:r>
    </w:p>
    <w:p w:rsidR="00917436" w:rsidRDefault="000D6242" w:rsidP="000D6242">
      <w:pPr>
        <w:widowControl/>
        <w:ind w:firstLineChars="295" w:firstLine="708"/>
        <w:rPr>
          <w:rFonts w:ascii="Times New Roman" w:eastAsia="標楷體" w:hAnsi="標楷體" w:cs="Times New Roman" w:hint="eastAsia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(2)</w:t>
      </w:r>
      <w:r>
        <w:rPr>
          <w:rFonts w:ascii="Times New Roman" w:eastAsia="標楷體" w:hAnsi="標楷體" w:cs="Times New Roman" w:hint="eastAsia"/>
          <w:szCs w:val="24"/>
        </w:rPr>
        <w:t>蔡適陽老師：本校管理學院兼任教師。</w:t>
      </w:r>
    </w:p>
    <w:p w:rsidR="000D6242" w:rsidRPr="00917436" w:rsidRDefault="000D6242" w:rsidP="000D6242">
      <w:pPr>
        <w:widowControl/>
        <w:ind w:firstLineChars="295" w:firstLine="708"/>
        <w:rPr>
          <w:rFonts w:ascii="Times New Roman" w:eastAsia="標楷體" w:hAnsi="標楷體" w:cs="Times New Roman" w:hint="eastAsia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(3)</w:t>
      </w:r>
      <w:proofErr w:type="gramStart"/>
      <w:r>
        <w:rPr>
          <w:rFonts w:eastAsia="標楷體" w:hint="eastAsia"/>
          <w:szCs w:val="24"/>
        </w:rPr>
        <w:t>王創茂</w:t>
      </w:r>
      <w:proofErr w:type="gramEnd"/>
      <w:r>
        <w:rPr>
          <w:rFonts w:eastAsia="標楷體" w:hint="eastAsia"/>
          <w:szCs w:val="24"/>
        </w:rPr>
        <w:t>老師：</w:t>
      </w:r>
      <w:r>
        <w:rPr>
          <w:rFonts w:eastAsia="標楷體" w:hAnsi="標楷體" w:hint="eastAsia"/>
        </w:rPr>
        <w:t>勞動部勞動力</w:t>
      </w:r>
      <w:proofErr w:type="gramStart"/>
      <w:r>
        <w:rPr>
          <w:rFonts w:eastAsia="標楷體" w:hAnsi="標楷體" w:hint="eastAsia"/>
        </w:rPr>
        <w:t>發展署北基</w:t>
      </w:r>
      <w:proofErr w:type="gramEnd"/>
      <w:r>
        <w:rPr>
          <w:rFonts w:eastAsia="標楷體" w:hAnsi="標楷體" w:hint="eastAsia"/>
        </w:rPr>
        <w:t>宜花分署</w:t>
      </w:r>
      <w:r w:rsidRPr="00432BA0">
        <w:rPr>
          <w:rFonts w:eastAsia="標楷體" w:hAnsi="標楷體"/>
        </w:rPr>
        <w:t>訓練師</w:t>
      </w:r>
      <w:r>
        <w:rPr>
          <w:rFonts w:eastAsia="標楷體" w:hAnsi="標楷體"/>
        </w:rPr>
        <w:t>。</w:t>
      </w:r>
    </w:p>
    <w:p w:rsidR="00652881" w:rsidRDefault="006A5533" w:rsidP="00652881">
      <w:pPr>
        <w:widowControl/>
        <w:rPr>
          <w:rFonts w:ascii="Times New Roman" w:eastAsia="標楷體" w:hAnsi="標楷體" w:cs="Times New Roman"/>
          <w:sz w:val="32"/>
          <w:szCs w:val="32"/>
          <w:bdr w:val="single" w:sz="4" w:space="0" w:color="auto"/>
          <w:shd w:val="pct15" w:color="auto" w:fill="FFFFFF"/>
        </w:rPr>
      </w:pPr>
      <w:r>
        <w:rPr>
          <w:rFonts w:ascii="Times New Roman" w:eastAsia="標楷體" w:hAnsi="標楷體" w:cs="Times New Roman" w:hint="eastAsia"/>
          <w:sz w:val="32"/>
          <w:szCs w:val="32"/>
          <w:bdr w:val="single" w:sz="4" w:space="0" w:color="auto"/>
          <w:shd w:val="pct15" w:color="auto" w:fill="FFFFFF"/>
        </w:rPr>
        <w:lastRenderedPageBreak/>
        <w:t>申請方式</w:t>
      </w:r>
    </w:p>
    <w:p w:rsidR="00652881" w:rsidRPr="006A5533" w:rsidRDefault="00652881" w:rsidP="00D6111C">
      <w:pPr>
        <w:pStyle w:val="a5"/>
        <w:numPr>
          <w:ilvl w:val="0"/>
          <w:numId w:val="1"/>
        </w:numPr>
        <w:adjustRightInd/>
        <w:spacing w:beforeLines="100" w:afterLines="50" w:line="240" w:lineRule="auto"/>
        <w:ind w:leftChars="0" w:left="482" w:hanging="482"/>
        <w:textAlignment w:val="auto"/>
        <w:rPr>
          <w:rFonts w:eastAsia="標楷體"/>
        </w:rPr>
      </w:pPr>
      <w:r w:rsidRPr="00B02DD1">
        <w:rPr>
          <w:rFonts w:hint="eastAsia"/>
        </w:rPr>
        <w:t>修</w:t>
      </w:r>
      <w:r w:rsidRPr="006A5533">
        <w:rPr>
          <w:rFonts w:eastAsia="標楷體" w:hAnsi="標楷體"/>
        </w:rPr>
        <w:t>讀條件：大學部學生自第二學年起得提出申請，經本學程召集人審核同意後</w:t>
      </w:r>
      <w:proofErr w:type="gramStart"/>
      <w:r w:rsidRPr="006A5533">
        <w:rPr>
          <w:rFonts w:eastAsia="標楷體" w:hAnsi="標楷體"/>
        </w:rPr>
        <w:t>始得修讀</w:t>
      </w:r>
      <w:proofErr w:type="gramEnd"/>
      <w:r w:rsidRPr="006A5533">
        <w:rPr>
          <w:rFonts w:eastAsia="標楷體" w:hAnsi="標楷體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7670"/>
      </w:tblGrid>
      <w:tr w:rsidR="00652881" w:rsidRPr="006A5533" w:rsidTr="00AC1C3E">
        <w:tc>
          <w:tcPr>
            <w:tcW w:w="1620" w:type="dxa"/>
            <w:vAlign w:val="center"/>
          </w:tcPr>
          <w:p w:rsidR="00652881" w:rsidRPr="006A5533" w:rsidRDefault="00652881" w:rsidP="00AC1C3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5533">
              <w:rPr>
                <w:rFonts w:ascii="Times New Roman" w:eastAsia="標楷體" w:hAnsi="標楷體" w:cs="Times New Roman"/>
                <w:szCs w:val="24"/>
              </w:rPr>
              <w:t>接受名額</w:t>
            </w:r>
          </w:p>
        </w:tc>
        <w:tc>
          <w:tcPr>
            <w:tcW w:w="6710" w:type="dxa"/>
            <w:vAlign w:val="center"/>
          </w:tcPr>
          <w:p w:rsidR="00652881" w:rsidRPr="006A5533" w:rsidRDefault="00652881" w:rsidP="00AC1C3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5533">
              <w:rPr>
                <w:rFonts w:ascii="Times New Roman" w:eastAsia="標楷體" w:hAnsi="標楷體" w:cs="Times New Roman"/>
                <w:szCs w:val="24"/>
              </w:rPr>
              <w:t>申請條件</w:t>
            </w:r>
          </w:p>
        </w:tc>
      </w:tr>
      <w:tr w:rsidR="00652881" w:rsidRPr="006A5533" w:rsidTr="00ED220A">
        <w:trPr>
          <w:trHeight w:val="4085"/>
        </w:trPr>
        <w:tc>
          <w:tcPr>
            <w:tcW w:w="1620" w:type="dxa"/>
            <w:vAlign w:val="center"/>
          </w:tcPr>
          <w:p w:rsidR="00652881" w:rsidRPr="006A5533" w:rsidRDefault="00652881" w:rsidP="00AC1C3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5533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6A5533">
              <w:rPr>
                <w:rFonts w:ascii="Times New Roman" w:eastAsia="標楷體" w:hAnsi="標楷體" w:cs="Times New Roman"/>
                <w:szCs w:val="24"/>
              </w:rPr>
              <w:t>名</w:t>
            </w:r>
          </w:p>
          <w:p w:rsidR="00652881" w:rsidRPr="006A5533" w:rsidRDefault="00652881" w:rsidP="00AC1C3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5533">
              <w:rPr>
                <w:rFonts w:ascii="Times New Roman" w:eastAsia="標楷體" w:hAnsi="標楷體" w:cs="Times New Roman"/>
                <w:szCs w:val="24"/>
              </w:rPr>
              <w:t>（每學年）</w:t>
            </w:r>
          </w:p>
        </w:tc>
        <w:tc>
          <w:tcPr>
            <w:tcW w:w="6710" w:type="dxa"/>
            <w:vAlign w:val="center"/>
          </w:tcPr>
          <w:p w:rsidR="00652881" w:rsidRPr="006A5533" w:rsidRDefault="00652881" w:rsidP="006A5533">
            <w:pPr>
              <w:numPr>
                <w:ilvl w:val="0"/>
                <w:numId w:val="2"/>
              </w:num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A5533">
              <w:rPr>
                <w:rFonts w:ascii="Times New Roman" w:eastAsia="標楷體" w:hAnsi="標楷體" w:cs="Times New Roman"/>
                <w:szCs w:val="24"/>
              </w:rPr>
              <w:t>本校大學部學生均可申請；管理學院學生優先錄取。</w:t>
            </w:r>
          </w:p>
          <w:p w:rsidR="00652881" w:rsidRPr="006A5533" w:rsidRDefault="00652881" w:rsidP="00D6111C">
            <w:pPr>
              <w:numPr>
                <w:ilvl w:val="0"/>
                <w:numId w:val="2"/>
              </w:numPr>
              <w:snapToGrid w:val="0"/>
              <w:spacing w:beforeLines="50"/>
              <w:ind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A5533">
              <w:rPr>
                <w:rFonts w:ascii="Times New Roman" w:eastAsia="標楷體" w:hAnsi="標楷體" w:cs="Times New Roman"/>
                <w:szCs w:val="24"/>
              </w:rPr>
              <w:t>申請時檢附</w:t>
            </w:r>
            <w:proofErr w:type="gramEnd"/>
            <w:r w:rsidRPr="006A5533">
              <w:rPr>
                <w:rFonts w:ascii="Times New Roman" w:eastAsia="標楷體" w:hAnsi="標楷體" w:cs="Times New Roman"/>
                <w:szCs w:val="24"/>
              </w:rPr>
              <w:t>資料：</w:t>
            </w:r>
          </w:p>
          <w:p w:rsidR="00652881" w:rsidRPr="006A5533" w:rsidRDefault="00652881" w:rsidP="00D6111C">
            <w:pPr>
              <w:snapToGrid w:val="0"/>
              <w:spacing w:beforeLines="50"/>
              <w:ind w:leftChars="151" w:left="643" w:hangingChars="117" w:hanging="28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A5533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6A5533">
              <w:rPr>
                <w:rFonts w:ascii="Times New Roman" w:eastAsia="標楷體" w:hAnsi="標楷體" w:cs="Times New Roman"/>
                <w:szCs w:val="24"/>
              </w:rPr>
              <w:t>「輔仁大學學生修讀學分學程申請表」</w:t>
            </w:r>
            <w:r w:rsidRPr="006A553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6A5533">
              <w:rPr>
                <w:rFonts w:ascii="Times New Roman" w:eastAsia="標楷體" w:hAnsi="標楷體" w:cs="Times New Roman"/>
                <w:szCs w:val="24"/>
              </w:rPr>
              <w:t>教務處網頁下載</w:t>
            </w:r>
            <w:r w:rsidRPr="006A5533">
              <w:rPr>
                <w:rFonts w:ascii="Times New Roman" w:eastAsia="標楷體" w:hAnsi="Times New Roman" w:cs="Times New Roman"/>
                <w:szCs w:val="24"/>
              </w:rPr>
              <w:t>) http://www.academic.fju.edu.tw/about%20plan.htm</w:t>
            </w:r>
          </w:p>
          <w:p w:rsidR="00652881" w:rsidRDefault="00652881" w:rsidP="006A5533">
            <w:pPr>
              <w:snapToGrid w:val="0"/>
              <w:ind w:left="357"/>
              <w:jc w:val="both"/>
              <w:rPr>
                <w:rFonts w:ascii="Times New Roman" w:eastAsia="標楷體" w:hAnsi="標楷體" w:cs="Times New Roman"/>
                <w:szCs w:val="24"/>
              </w:rPr>
            </w:pPr>
            <w:r w:rsidRPr="006A5533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6A5533">
              <w:rPr>
                <w:rFonts w:ascii="Times New Roman" w:eastAsia="標楷體" w:hAnsi="標楷體" w:cs="Times New Roman"/>
                <w:szCs w:val="24"/>
              </w:rPr>
              <w:t>歷年成績單正本乙份</w:t>
            </w:r>
          </w:p>
          <w:p w:rsidR="00FA291E" w:rsidRPr="006A5533" w:rsidRDefault="00FA291E" w:rsidP="00414EFA">
            <w:pPr>
              <w:snapToGrid w:val="0"/>
              <w:ind w:left="357"/>
              <w:rPr>
                <w:rFonts w:ascii="Times New Roman" w:eastAsia="標楷體" w:hAnsi="Times New Roman" w:cs="Times New Roman"/>
                <w:szCs w:val="24"/>
              </w:rPr>
            </w:pPr>
            <w:r w:rsidRPr="006A5533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6A5533"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修業規劃表</w:t>
            </w:r>
            <w:r w:rsidR="00414EF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414EFA">
              <w:rPr>
                <w:rFonts w:ascii="Times New Roman" w:eastAsia="標楷體" w:hAnsi="Times New Roman" w:cs="Times New Roman" w:hint="eastAsia"/>
                <w:szCs w:val="24"/>
              </w:rPr>
              <w:t>請由</w:t>
            </w:r>
            <w:r w:rsidR="008134BB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="00414EFA">
              <w:rPr>
                <w:rFonts w:ascii="Times New Roman" w:eastAsia="標楷體" w:hAnsi="Times New Roman" w:cs="Times New Roman" w:hint="eastAsia"/>
                <w:szCs w:val="24"/>
              </w:rPr>
              <w:t>學分學程網站</w:t>
            </w:r>
            <w:r w:rsidR="008134BB">
              <w:rPr>
                <w:rFonts w:ascii="Times New Roman" w:eastAsia="標楷體" w:hAnsi="Times New Roman" w:cs="Times New Roman" w:hint="eastAsia"/>
                <w:szCs w:val="24"/>
              </w:rPr>
              <w:t>首頁</w:t>
            </w:r>
            <w:r w:rsidR="00414EFA">
              <w:rPr>
                <w:rFonts w:ascii="Times New Roman" w:eastAsia="標楷體" w:hAnsi="Times New Roman" w:cs="Times New Roman" w:hint="eastAsia"/>
                <w:szCs w:val="24"/>
              </w:rPr>
              <w:t>最新公告下載</w:t>
            </w:r>
            <w:r w:rsidR="00414EF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414EFA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414EFA" w:rsidRPr="00414EFA">
              <w:rPr>
                <w:rFonts w:ascii="Times New Roman" w:eastAsia="標楷體" w:hAnsi="Times New Roman" w:cs="Times New Roman"/>
                <w:szCs w:val="24"/>
              </w:rPr>
              <w:t>http://www.management.fju.edu.tw/subweb/3dprinting/subindex.php</w:t>
            </w:r>
            <w:r w:rsidR="00414EFA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:rsidR="00652881" w:rsidRPr="006A5533" w:rsidRDefault="00652881" w:rsidP="00D6111C">
            <w:pPr>
              <w:numPr>
                <w:ilvl w:val="0"/>
                <w:numId w:val="2"/>
              </w:numPr>
              <w:snapToGrid w:val="0"/>
              <w:spacing w:beforeLines="50"/>
              <w:ind w:left="357" w:hanging="3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A5533">
              <w:rPr>
                <w:rFonts w:ascii="Times New Roman" w:eastAsia="標楷體" w:hAnsi="標楷體" w:cs="Times New Roman"/>
                <w:szCs w:val="24"/>
              </w:rPr>
              <w:t>本學程為獨立開班，修讀者須依照本校收費標準繳納學分費及實習費。</w:t>
            </w:r>
          </w:p>
          <w:p w:rsidR="00652881" w:rsidRPr="006A5533" w:rsidRDefault="00652881" w:rsidP="00D6111C">
            <w:pPr>
              <w:snapToGrid w:val="0"/>
              <w:spacing w:beforeLines="50"/>
              <w:ind w:left="252" w:hangingChars="105" w:hanging="25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6A5533">
              <w:rPr>
                <w:rFonts w:ascii="Times New Roman" w:eastAsia="標楷體" w:hAnsi="標楷體" w:cs="Times New Roman"/>
                <w:szCs w:val="24"/>
              </w:rPr>
              <w:t>＊</w:t>
            </w:r>
            <w:proofErr w:type="gramEnd"/>
            <w:r w:rsidRPr="006A5533">
              <w:rPr>
                <w:rFonts w:ascii="Times New Roman" w:eastAsia="標楷體" w:hAnsi="標楷體" w:cs="Times New Roman"/>
                <w:szCs w:val="24"/>
              </w:rPr>
              <w:t>申請</w:t>
            </w:r>
            <w:proofErr w:type="gramStart"/>
            <w:r w:rsidRPr="006A5533">
              <w:rPr>
                <w:rFonts w:ascii="Times New Roman" w:eastAsia="標楷體" w:hAnsi="標楷體" w:cs="Times New Roman"/>
                <w:szCs w:val="24"/>
              </w:rPr>
              <w:t>資料請繳至</w:t>
            </w:r>
            <w:proofErr w:type="gramEnd"/>
            <w:r w:rsidRPr="006A5533">
              <w:rPr>
                <w:rFonts w:ascii="Times New Roman" w:eastAsia="標楷體" w:hAnsi="標楷體" w:cs="Times New Roman"/>
                <w:szCs w:val="24"/>
              </w:rPr>
              <w:t>學程辦公室：利</w:t>
            </w:r>
            <w:proofErr w:type="gramStart"/>
            <w:r w:rsidRPr="006A5533">
              <w:rPr>
                <w:rFonts w:ascii="Times New Roman" w:eastAsia="標楷體" w:hAnsi="標楷體" w:cs="Times New Roman"/>
                <w:szCs w:val="24"/>
              </w:rPr>
              <w:t>瑪</w:t>
            </w:r>
            <w:proofErr w:type="gramEnd"/>
            <w:r w:rsidRPr="006A5533">
              <w:rPr>
                <w:rFonts w:ascii="Times New Roman" w:eastAsia="標楷體" w:hAnsi="標楷體" w:cs="Times New Roman"/>
                <w:szCs w:val="24"/>
              </w:rPr>
              <w:t>竇大樓二樓</w:t>
            </w:r>
            <w:r w:rsidRPr="006A5533">
              <w:rPr>
                <w:rFonts w:ascii="Times New Roman" w:eastAsia="標楷體" w:hAnsi="Times New Roman" w:cs="Times New Roman"/>
                <w:szCs w:val="24"/>
              </w:rPr>
              <w:t>LM209-1</w:t>
            </w:r>
            <w:r w:rsidRPr="006A5533">
              <w:rPr>
                <w:rFonts w:ascii="Times New Roman" w:eastAsia="標楷體" w:hAnsi="標楷體" w:cs="Times New Roman"/>
                <w:szCs w:val="24"/>
              </w:rPr>
              <w:t>室。</w:t>
            </w:r>
          </w:p>
        </w:tc>
      </w:tr>
    </w:tbl>
    <w:p w:rsidR="006A5533" w:rsidRPr="006A5533" w:rsidRDefault="00652881" w:rsidP="00ED220A">
      <w:pPr>
        <w:pStyle w:val="a5"/>
        <w:numPr>
          <w:ilvl w:val="0"/>
          <w:numId w:val="1"/>
        </w:numPr>
        <w:adjustRightInd/>
        <w:spacing w:beforeLines="50" w:line="240" w:lineRule="auto"/>
        <w:ind w:leftChars="0" w:left="482" w:hanging="482"/>
        <w:textAlignment w:val="auto"/>
        <w:rPr>
          <w:rFonts w:eastAsia="標楷體"/>
        </w:rPr>
      </w:pPr>
      <w:r w:rsidRPr="006A5533">
        <w:rPr>
          <w:rFonts w:eastAsia="標楷體" w:hAnsi="標楷體"/>
        </w:rPr>
        <w:t>申請期程：</w:t>
      </w:r>
    </w:p>
    <w:p w:rsidR="006A5533" w:rsidRPr="007804A0" w:rsidRDefault="006A5533" w:rsidP="00ED220A">
      <w:pPr>
        <w:pStyle w:val="a5"/>
        <w:spacing w:beforeLines="50" w:line="240" w:lineRule="auto"/>
        <w:ind w:left="991" w:hangingChars="213" w:hanging="511"/>
        <w:rPr>
          <w:rFonts w:eastAsia="標楷體"/>
          <w:b/>
        </w:rPr>
      </w:pPr>
      <w:r w:rsidRPr="006A5533">
        <w:rPr>
          <w:rFonts w:eastAsia="標楷體" w:hint="eastAsia"/>
        </w:rPr>
        <w:t>一、</w:t>
      </w:r>
      <w:r w:rsidRPr="007804A0">
        <w:rPr>
          <w:rFonts w:eastAsia="標楷體" w:hint="eastAsia"/>
        </w:rPr>
        <w:t>學生將申請</w:t>
      </w:r>
      <w:proofErr w:type="gramStart"/>
      <w:r w:rsidRPr="007804A0">
        <w:rPr>
          <w:rFonts w:eastAsia="標楷體" w:hint="eastAsia"/>
        </w:rPr>
        <w:t>單填妥經</w:t>
      </w:r>
      <w:proofErr w:type="gramEnd"/>
      <w:r w:rsidRPr="007804A0">
        <w:rPr>
          <w:rFonts w:eastAsia="標楷體" w:hint="eastAsia"/>
        </w:rPr>
        <w:t>本系系主任簽准後，於</w:t>
      </w:r>
      <w:r w:rsidRPr="007804A0">
        <w:rPr>
          <w:rFonts w:eastAsia="標楷體" w:hint="eastAsia"/>
          <w:b/>
          <w:szCs w:val="24"/>
          <w:shd w:val="pct15" w:color="auto" w:fill="FFFFFF"/>
        </w:rPr>
        <w:t>4</w:t>
      </w:r>
      <w:r w:rsidRPr="007804A0">
        <w:rPr>
          <w:rFonts w:eastAsia="標楷體" w:hint="eastAsia"/>
          <w:b/>
          <w:szCs w:val="24"/>
          <w:shd w:val="pct15" w:color="auto" w:fill="FFFFFF"/>
        </w:rPr>
        <w:t>月</w:t>
      </w:r>
      <w:r w:rsidRPr="007804A0">
        <w:rPr>
          <w:rFonts w:eastAsia="標楷體" w:hint="eastAsia"/>
          <w:b/>
          <w:szCs w:val="24"/>
          <w:shd w:val="pct15" w:color="auto" w:fill="FFFFFF"/>
        </w:rPr>
        <w:t>28</w:t>
      </w:r>
      <w:r w:rsidRPr="007804A0">
        <w:rPr>
          <w:rFonts w:eastAsia="標楷體" w:hint="eastAsia"/>
          <w:b/>
          <w:szCs w:val="24"/>
          <w:shd w:val="pct15" w:color="auto" w:fill="FFFFFF"/>
        </w:rPr>
        <w:t>日至</w:t>
      </w:r>
      <w:r w:rsidRPr="007804A0">
        <w:rPr>
          <w:rFonts w:eastAsia="標楷體" w:hint="eastAsia"/>
          <w:b/>
          <w:szCs w:val="24"/>
          <w:shd w:val="pct15" w:color="auto" w:fill="FFFFFF"/>
        </w:rPr>
        <w:t>5</w:t>
      </w:r>
      <w:r w:rsidRPr="007804A0">
        <w:rPr>
          <w:rFonts w:eastAsia="標楷體" w:hint="eastAsia"/>
          <w:b/>
          <w:szCs w:val="24"/>
          <w:shd w:val="pct15" w:color="auto" w:fill="FFFFFF"/>
        </w:rPr>
        <w:t>月</w:t>
      </w:r>
      <w:r w:rsidRPr="007804A0">
        <w:rPr>
          <w:rFonts w:eastAsia="標楷體" w:hint="eastAsia"/>
          <w:b/>
          <w:szCs w:val="24"/>
          <w:shd w:val="pct15" w:color="auto" w:fill="FFFFFF"/>
        </w:rPr>
        <w:t>9</w:t>
      </w:r>
      <w:r w:rsidRPr="007804A0">
        <w:rPr>
          <w:rFonts w:eastAsia="標楷體" w:hint="eastAsia"/>
          <w:b/>
          <w:szCs w:val="24"/>
          <w:shd w:val="pct15" w:color="auto" w:fill="FFFFFF"/>
        </w:rPr>
        <w:t>日前</w:t>
      </w:r>
      <w:proofErr w:type="gramStart"/>
      <w:r w:rsidRPr="007804A0">
        <w:rPr>
          <w:rFonts w:eastAsia="標楷體" w:hint="eastAsia"/>
          <w:b/>
        </w:rPr>
        <w:t>逕</w:t>
      </w:r>
      <w:proofErr w:type="gramEnd"/>
      <w:r w:rsidRPr="007804A0">
        <w:rPr>
          <w:rFonts w:eastAsia="標楷體" w:hint="eastAsia"/>
          <w:b/>
        </w:rPr>
        <w:t>交學分學程辦公室彙整審核。</w:t>
      </w:r>
    </w:p>
    <w:p w:rsidR="006A5533" w:rsidRPr="007804A0" w:rsidRDefault="006A5533" w:rsidP="006A5533">
      <w:pPr>
        <w:pStyle w:val="a5"/>
        <w:ind w:left="991" w:hangingChars="213" w:hanging="511"/>
        <w:rPr>
          <w:rFonts w:eastAsia="標楷體"/>
          <w:sz w:val="22"/>
        </w:rPr>
      </w:pPr>
      <w:r w:rsidRPr="007804A0">
        <w:rPr>
          <w:rFonts w:eastAsia="標楷體" w:hint="eastAsia"/>
        </w:rPr>
        <w:t>二、學分學程設置單位審核後，</w:t>
      </w:r>
      <w:r w:rsidRPr="007804A0">
        <w:rPr>
          <w:rFonts w:eastAsia="標楷體" w:hint="eastAsia"/>
          <w:sz w:val="22"/>
        </w:rPr>
        <w:t>將申請單及學分學程新生名單於</w:t>
      </w:r>
      <w:r w:rsidRPr="007804A0">
        <w:rPr>
          <w:rFonts w:eastAsia="標楷體" w:hint="eastAsia"/>
          <w:sz w:val="22"/>
        </w:rPr>
        <w:t>5</w:t>
      </w:r>
      <w:r w:rsidRPr="007804A0">
        <w:rPr>
          <w:rFonts w:eastAsia="標楷體" w:hint="eastAsia"/>
          <w:sz w:val="22"/>
        </w:rPr>
        <w:t>月</w:t>
      </w:r>
      <w:r w:rsidRPr="007804A0">
        <w:rPr>
          <w:rFonts w:eastAsia="標楷體" w:hint="eastAsia"/>
          <w:sz w:val="22"/>
        </w:rPr>
        <w:t>22</w:t>
      </w:r>
      <w:r w:rsidRPr="007804A0">
        <w:rPr>
          <w:rFonts w:eastAsia="標楷體" w:hint="eastAsia"/>
          <w:sz w:val="22"/>
        </w:rPr>
        <w:t>日前一併送交註冊組。</w:t>
      </w:r>
    </w:p>
    <w:p w:rsidR="006A5533" w:rsidRPr="006A5533" w:rsidRDefault="006A5533" w:rsidP="006A5533">
      <w:pPr>
        <w:pStyle w:val="a5"/>
        <w:ind w:leftChars="0"/>
        <w:rPr>
          <w:rFonts w:eastAsia="標楷體"/>
          <w:b/>
        </w:rPr>
      </w:pPr>
      <w:r w:rsidRPr="007804A0">
        <w:rPr>
          <w:rFonts w:eastAsia="標楷體" w:hint="eastAsia"/>
          <w:b/>
        </w:rPr>
        <w:t>三、註冊組於</w:t>
      </w:r>
      <w:r w:rsidRPr="007804A0">
        <w:rPr>
          <w:rFonts w:eastAsia="標楷體" w:hint="eastAsia"/>
          <w:b/>
        </w:rPr>
        <w:t>6</w:t>
      </w:r>
      <w:r w:rsidRPr="007804A0">
        <w:rPr>
          <w:rFonts w:eastAsia="標楷體" w:hint="eastAsia"/>
          <w:b/>
        </w:rPr>
        <w:t>月</w:t>
      </w:r>
      <w:r w:rsidRPr="007804A0">
        <w:rPr>
          <w:rFonts w:eastAsia="標楷體" w:hint="eastAsia"/>
          <w:b/>
        </w:rPr>
        <w:t>3</w:t>
      </w:r>
      <w:r w:rsidRPr="007804A0">
        <w:rPr>
          <w:rFonts w:eastAsia="標楷體" w:hint="eastAsia"/>
          <w:b/>
        </w:rPr>
        <w:t>日在各</w:t>
      </w:r>
      <w:r w:rsidRPr="006A5533">
        <w:rPr>
          <w:rFonts w:eastAsia="標楷體" w:hint="eastAsia"/>
          <w:b/>
        </w:rPr>
        <w:t>學分學程辦公室及教務處網站公布合格名單。</w:t>
      </w:r>
    </w:p>
    <w:p w:rsidR="006A5533" w:rsidRPr="00ED220A" w:rsidRDefault="006955F0" w:rsidP="000D6242">
      <w:pPr>
        <w:pStyle w:val="a5"/>
        <w:numPr>
          <w:ilvl w:val="0"/>
          <w:numId w:val="1"/>
        </w:numPr>
        <w:adjustRightInd/>
        <w:spacing w:beforeLines="50" w:line="240" w:lineRule="auto"/>
        <w:ind w:leftChars="0" w:left="482" w:hanging="482"/>
        <w:textAlignment w:val="auto"/>
        <w:rPr>
          <w:rFonts w:eastAsia="標楷體" w:hint="eastAsia"/>
        </w:rPr>
      </w:pPr>
      <w:r>
        <w:rPr>
          <w:rFonts w:eastAsia="標楷體" w:hAnsi="標楷體" w:hint="eastAsia"/>
        </w:rPr>
        <w:t>依</w:t>
      </w:r>
      <w:r w:rsidR="006A5533" w:rsidRPr="006A5533">
        <w:rPr>
          <w:rFonts w:eastAsia="標楷體" w:hAnsi="標楷體"/>
        </w:rPr>
        <w:t>本校學分學程施行細則規定：</w:t>
      </w:r>
      <w:r w:rsidR="000D6242">
        <w:rPr>
          <w:rFonts w:eastAsia="標楷體" w:hAnsi="標楷體" w:hint="eastAsia"/>
        </w:rPr>
        <w:t>每位</w:t>
      </w:r>
      <w:r w:rsidR="006A5533" w:rsidRPr="006A5533">
        <w:rPr>
          <w:rFonts w:eastAsia="標楷體" w:hAnsi="標楷體"/>
        </w:rPr>
        <w:t>學生</w:t>
      </w:r>
      <w:r w:rsidR="000D6242">
        <w:rPr>
          <w:rFonts w:eastAsia="標楷體" w:hAnsi="標楷體" w:hint="eastAsia"/>
        </w:rPr>
        <w:t>毎學年</w:t>
      </w:r>
      <w:r w:rsidR="00803A55">
        <w:rPr>
          <w:rFonts w:eastAsia="標楷體" w:hAnsi="標楷體" w:hint="eastAsia"/>
        </w:rPr>
        <w:t>以</w:t>
      </w:r>
      <w:r w:rsidR="000D6242">
        <w:rPr>
          <w:rFonts w:eastAsia="標楷體" w:hAnsi="標楷體" w:hint="eastAsia"/>
        </w:rPr>
        <w:t>申請一個學程為限</w:t>
      </w:r>
      <w:r w:rsidR="006A5533" w:rsidRPr="000D6242">
        <w:rPr>
          <w:rFonts w:eastAsia="標楷體" w:hAnsi="標楷體"/>
        </w:rPr>
        <w:t>。</w:t>
      </w:r>
    </w:p>
    <w:p w:rsidR="00ED220A" w:rsidRPr="00ED220A" w:rsidRDefault="00ED220A" w:rsidP="000D6242">
      <w:pPr>
        <w:pStyle w:val="a5"/>
        <w:numPr>
          <w:ilvl w:val="0"/>
          <w:numId w:val="1"/>
        </w:numPr>
        <w:adjustRightInd/>
        <w:spacing w:beforeLines="50" w:line="240" w:lineRule="auto"/>
        <w:ind w:leftChars="0" w:left="482" w:hanging="482"/>
        <w:textAlignment w:val="auto"/>
        <w:rPr>
          <w:rFonts w:eastAsia="標楷體" w:hint="eastAsia"/>
        </w:rPr>
      </w:pPr>
      <w:r w:rsidRPr="00432BA0">
        <w:rPr>
          <w:rFonts w:eastAsia="標楷體" w:hAnsi="標楷體"/>
        </w:rPr>
        <w:t>招生名額：</w:t>
      </w:r>
      <w:r w:rsidRPr="00432BA0">
        <w:rPr>
          <w:rFonts w:eastAsia="標楷體"/>
        </w:rPr>
        <w:t>50</w:t>
      </w:r>
      <w:r w:rsidRPr="00432BA0">
        <w:rPr>
          <w:rFonts w:eastAsia="標楷體" w:hAnsi="標楷體"/>
        </w:rPr>
        <w:t>名，</w:t>
      </w:r>
      <w:r w:rsidRPr="00432BA0">
        <w:rPr>
          <w:rFonts w:eastAsia="標楷體" w:hAnsi="標楷體"/>
          <w:szCs w:val="24"/>
        </w:rPr>
        <w:t>但須達</w:t>
      </w:r>
      <w:r w:rsidRPr="00432BA0">
        <w:rPr>
          <w:rFonts w:eastAsia="標楷體"/>
          <w:szCs w:val="24"/>
        </w:rPr>
        <w:t>20</w:t>
      </w:r>
      <w:r w:rsidRPr="00432BA0">
        <w:rPr>
          <w:rFonts w:eastAsia="標楷體" w:hAnsi="標楷體"/>
          <w:szCs w:val="24"/>
        </w:rPr>
        <w:t>人以上始得成立。</w:t>
      </w:r>
    </w:p>
    <w:p w:rsidR="006955F0" w:rsidRPr="006955F0" w:rsidRDefault="00ED220A" w:rsidP="000D6242">
      <w:pPr>
        <w:pStyle w:val="a5"/>
        <w:numPr>
          <w:ilvl w:val="0"/>
          <w:numId w:val="1"/>
        </w:numPr>
        <w:adjustRightInd/>
        <w:spacing w:beforeLines="50" w:line="240" w:lineRule="auto"/>
        <w:ind w:leftChars="0" w:left="482" w:hanging="482"/>
        <w:textAlignment w:val="auto"/>
        <w:rPr>
          <w:rFonts w:eastAsia="標楷體" w:hint="eastAsia"/>
        </w:rPr>
      </w:pPr>
      <w:r w:rsidRPr="00432BA0">
        <w:rPr>
          <w:rFonts w:eastAsia="標楷體" w:hAnsi="標楷體"/>
        </w:rPr>
        <w:t>收費</w:t>
      </w:r>
      <w:r>
        <w:rPr>
          <w:rFonts w:eastAsia="標楷體" w:hAnsi="標楷體" w:hint="eastAsia"/>
        </w:rPr>
        <w:t>標準</w:t>
      </w:r>
      <w:r w:rsidRPr="00432BA0">
        <w:rPr>
          <w:rFonts w:eastAsia="標楷體" w:hAnsi="標楷體"/>
        </w:rPr>
        <w:t>：</w:t>
      </w:r>
    </w:p>
    <w:p w:rsidR="00ED220A" w:rsidRDefault="006955F0" w:rsidP="006955F0">
      <w:pPr>
        <w:pStyle w:val="a5"/>
        <w:numPr>
          <w:ilvl w:val="0"/>
          <w:numId w:val="4"/>
        </w:numPr>
        <w:adjustRightInd/>
        <w:spacing w:beforeLines="50" w:line="240" w:lineRule="auto"/>
        <w:ind w:leftChars="0"/>
        <w:textAlignment w:val="auto"/>
        <w:rPr>
          <w:rFonts w:eastAsia="標楷體" w:hAnsi="標楷體" w:hint="eastAsia"/>
        </w:rPr>
      </w:pPr>
      <w:r w:rsidRPr="00432BA0">
        <w:rPr>
          <w:rFonts w:eastAsia="標楷體" w:hAnsi="標楷體"/>
        </w:rPr>
        <w:t>學分費</w:t>
      </w:r>
      <w:r>
        <w:rPr>
          <w:rFonts w:eastAsia="標楷體" w:hAnsi="標楷體"/>
        </w:rPr>
        <w:t>：</w:t>
      </w:r>
      <w:r w:rsidR="00ED220A" w:rsidRPr="00432BA0">
        <w:rPr>
          <w:rFonts w:eastAsia="標楷體" w:hAnsi="標楷體"/>
        </w:rPr>
        <w:t>依學校獨立開班</w:t>
      </w:r>
      <w:r>
        <w:rPr>
          <w:rFonts w:eastAsia="標楷體" w:hAnsi="標楷體" w:hint="eastAsia"/>
        </w:rPr>
        <w:t>規定</w:t>
      </w:r>
      <w:r w:rsidR="00ED220A" w:rsidRPr="00432BA0">
        <w:rPr>
          <w:rFonts w:eastAsia="標楷體" w:hAnsi="標楷體"/>
        </w:rPr>
        <w:t>收取（每學分</w:t>
      </w:r>
      <w:r w:rsidR="00ED220A" w:rsidRPr="00432BA0">
        <w:rPr>
          <w:rFonts w:eastAsia="標楷體"/>
        </w:rPr>
        <w:t>$1,386</w:t>
      </w:r>
      <w:r w:rsidR="00ED220A" w:rsidRPr="00432BA0">
        <w:rPr>
          <w:rFonts w:eastAsia="標楷體" w:hAnsi="標楷體"/>
        </w:rPr>
        <w:t>）。</w:t>
      </w:r>
    </w:p>
    <w:p w:rsidR="006955F0" w:rsidRPr="000D6242" w:rsidRDefault="006955F0" w:rsidP="006955F0">
      <w:pPr>
        <w:pStyle w:val="a5"/>
        <w:numPr>
          <w:ilvl w:val="0"/>
          <w:numId w:val="4"/>
        </w:numPr>
        <w:adjustRightInd/>
        <w:spacing w:line="240" w:lineRule="auto"/>
        <w:ind w:leftChars="0" w:left="839" w:hanging="357"/>
        <w:textAlignment w:val="auto"/>
        <w:rPr>
          <w:rFonts w:eastAsia="標楷體"/>
        </w:rPr>
      </w:pPr>
      <w:r w:rsidRPr="006955F0">
        <w:rPr>
          <w:rFonts w:eastAsia="標楷體" w:hint="eastAsia"/>
        </w:rPr>
        <w:t>電腦及網路使用費：</w:t>
      </w:r>
      <w:r>
        <w:rPr>
          <w:rFonts w:eastAsia="標楷體" w:hint="eastAsia"/>
        </w:rPr>
        <w:t>$</w:t>
      </w:r>
      <w:r>
        <w:rPr>
          <w:rFonts w:eastAsia="標楷體"/>
        </w:rPr>
        <w:t>1,528</w:t>
      </w:r>
      <w:r w:rsidRPr="006955F0">
        <w:rPr>
          <w:rFonts w:eastAsia="標楷體" w:hint="eastAsia"/>
        </w:rPr>
        <w:t>。</w:t>
      </w:r>
      <w:r w:rsidRPr="006955F0">
        <w:rPr>
          <w:rFonts w:eastAsia="標楷體"/>
        </w:rPr>
        <w:t>(</w:t>
      </w:r>
      <w:r w:rsidRPr="006955F0">
        <w:rPr>
          <w:rFonts w:eastAsia="標楷體" w:hint="eastAsia"/>
        </w:rPr>
        <w:t>日間部一、二年級需繳費，三年級</w:t>
      </w:r>
      <w:proofErr w:type="gramStart"/>
      <w:r w:rsidRPr="006955F0">
        <w:rPr>
          <w:rFonts w:eastAsia="標楷體" w:hint="eastAsia"/>
        </w:rPr>
        <w:t>以上免</w:t>
      </w:r>
      <w:proofErr w:type="gramEnd"/>
      <w:r w:rsidRPr="006955F0">
        <w:rPr>
          <w:rFonts w:eastAsia="標楷體" w:hint="eastAsia"/>
        </w:rPr>
        <w:t>繳</w:t>
      </w:r>
      <w:r w:rsidRPr="006955F0">
        <w:rPr>
          <w:rFonts w:eastAsia="標楷體"/>
        </w:rPr>
        <w:t>)</w:t>
      </w:r>
    </w:p>
    <w:p w:rsidR="00652881" w:rsidRPr="006A5533" w:rsidRDefault="00652881" w:rsidP="00D6111C">
      <w:pPr>
        <w:pStyle w:val="a5"/>
        <w:numPr>
          <w:ilvl w:val="0"/>
          <w:numId w:val="1"/>
        </w:numPr>
        <w:adjustRightInd/>
        <w:spacing w:beforeLines="50" w:line="240" w:lineRule="auto"/>
        <w:ind w:leftChars="0" w:left="482" w:hanging="482"/>
        <w:textAlignment w:val="auto"/>
        <w:rPr>
          <w:rFonts w:eastAsia="標楷體"/>
        </w:rPr>
      </w:pPr>
      <w:r w:rsidRPr="006A5533">
        <w:rPr>
          <w:rFonts w:eastAsia="標楷體" w:hAnsi="標楷體"/>
        </w:rPr>
        <w:t>聯絡人：管理學院</w:t>
      </w:r>
      <w:r w:rsidRPr="006A5533">
        <w:rPr>
          <w:rFonts w:eastAsia="標楷體"/>
        </w:rPr>
        <w:t xml:space="preserve"> </w:t>
      </w:r>
      <w:r w:rsidRPr="006A5533">
        <w:rPr>
          <w:rFonts w:eastAsia="標楷體" w:hAnsi="標楷體"/>
        </w:rPr>
        <w:t>邱瑞真助教（</w:t>
      </w:r>
      <w:r w:rsidRPr="006A5533">
        <w:rPr>
          <w:rFonts w:eastAsia="標楷體" w:hAnsi="標楷體"/>
          <w:szCs w:val="24"/>
        </w:rPr>
        <w:t>利</w:t>
      </w:r>
      <w:proofErr w:type="gramStart"/>
      <w:r w:rsidRPr="006A5533">
        <w:rPr>
          <w:rFonts w:eastAsia="標楷體" w:hAnsi="標楷體"/>
          <w:szCs w:val="24"/>
        </w:rPr>
        <w:t>瑪</w:t>
      </w:r>
      <w:proofErr w:type="gramEnd"/>
      <w:r w:rsidRPr="006A5533">
        <w:rPr>
          <w:rFonts w:eastAsia="標楷體" w:hAnsi="標楷體"/>
          <w:szCs w:val="24"/>
        </w:rPr>
        <w:t>竇大樓二樓</w:t>
      </w:r>
      <w:r w:rsidRPr="006A5533">
        <w:rPr>
          <w:rFonts w:eastAsia="標楷體"/>
          <w:szCs w:val="24"/>
        </w:rPr>
        <w:t>LM209-1</w:t>
      </w:r>
      <w:r w:rsidRPr="006A5533">
        <w:rPr>
          <w:rFonts w:eastAsia="標楷體" w:hAnsi="標楷體"/>
          <w:szCs w:val="24"/>
        </w:rPr>
        <w:t>室</w:t>
      </w:r>
      <w:r w:rsidRPr="006A5533">
        <w:rPr>
          <w:rFonts w:eastAsia="標楷體" w:hAnsi="標楷體"/>
        </w:rPr>
        <w:t>）</w:t>
      </w:r>
    </w:p>
    <w:p w:rsidR="00652881" w:rsidRPr="006A5533" w:rsidRDefault="00652881" w:rsidP="006A5533">
      <w:pPr>
        <w:ind w:firstLineChars="200" w:firstLine="480"/>
        <w:rPr>
          <w:rFonts w:ascii="Times New Roman" w:eastAsia="標楷體" w:hAnsi="Times New Roman" w:cs="Times New Roman"/>
        </w:rPr>
      </w:pPr>
      <w:r w:rsidRPr="006A5533">
        <w:rPr>
          <w:rFonts w:ascii="Times New Roman" w:eastAsia="標楷體" w:hAnsi="標楷體" w:cs="Times New Roman"/>
        </w:rPr>
        <w:t>電</w:t>
      </w:r>
      <w:r w:rsidRPr="006A5533">
        <w:rPr>
          <w:rFonts w:ascii="Times New Roman" w:eastAsia="標楷體" w:hAnsi="Times New Roman" w:cs="Times New Roman"/>
        </w:rPr>
        <w:t xml:space="preserve">  </w:t>
      </w:r>
      <w:r w:rsidRPr="006A5533">
        <w:rPr>
          <w:rFonts w:ascii="Times New Roman" w:eastAsia="標楷體" w:hAnsi="標楷體" w:cs="Times New Roman"/>
        </w:rPr>
        <w:t>話：</w:t>
      </w:r>
      <w:r w:rsidRPr="006A5533">
        <w:rPr>
          <w:rFonts w:ascii="Times New Roman" w:eastAsia="標楷體" w:hAnsi="Times New Roman" w:cs="Times New Roman"/>
        </w:rPr>
        <w:t>(02)2905-3985</w:t>
      </w:r>
    </w:p>
    <w:p w:rsidR="00652881" w:rsidRDefault="00652881" w:rsidP="006A5533">
      <w:pPr>
        <w:ind w:firstLineChars="218" w:firstLine="523"/>
        <w:rPr>
          <w:rFonts w:ascii="Times New Roman" w:eastAsia="標楷體" w:hAnsi="Times New Roman" w:cs="Times New Roman" w:hint="eastAsia"/>
        </w:rPr>
      </w:pPr>
      <w:r w:rsidRPr="006A5533">
        <w:rPr>
          <w:rFonts w:ascii="Times New Roman" w:eastAsia="標楷體" w:hAnsi="Times New Roman" w:cs="Times New Roman"/>
        </w:rPr>
        <w:t>E-mail</w:t>
      </w:r>
      <w:r w:rsidRPr="006A5533">
        <w:rPr>
          <w:rFonts w:ascii="Times New Roman" w:eastAsia="標楷體" w:hAnsi="標楷體" w:cs="Times New Roman"/>
        </w:rPr>
        <w:t>：</w:t>
      </w:r>
      <w:hyperlink r:id="rId7" w:history="1">
        <w:r w:rsidR="00D6111C" w:rsidRPr="00F45921">
          <w:rPr>
            <w:rStyle w:val="aa"/>
            <w:rFonts w:ascii="Times New Roman" w:eastAsia="標楷體" w:hAnsi="Times New Roman" w:cs="Times New Roman"/>
          </w:rPr>
          <w:t>021676@mail.fju.edu.tw</w:t>
        </w:r>
      </w:hyperlink>
    </w:p>
    <w:p w:rsidR="00D6111C" w:rsidRDefault="00D6111C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D6111C" w:rsidRPr="00D6111C" w:rsidRDefault="00D6111C" w:rsidP="00D6111C">
      <w:pPr>
        <w:rPr>
          <w:rFonts w:ascii="標楷體" w:eastAsia="標楷體" w:hAnsi="標楷體" w:hint="eastAsia"/>
          <w:b/>
          <w:sz w:val="32"/>
          <w:szCs w:val="32"/>
        </w:rPr>
      </w:pPr>
      <w:r w:rsidRPr="00D6111C">
        <w:rPr>
          <w:rFonts w:ascii="標楷體" w:eastAsia="標楷體" w:hAnsi="標楷體" w:hint="eastAsia"/>
          <w:b/>
          <w:sz w:val="32"/>
          <w:szCs w:val="32"/>
          <w:bdr w:val="single" w:sz="4" w:space="0" w:color="auto"/>
          <w:shd w:val="pct15" w:color="auto" w:fill="FFFFFF"/>
        </w:rPr>
        <w:lastRenderedPageBreak/>
        <w:t>畢業資格之審查認定</w:t>
      </w:r>
    </w:p>
    <w:p w:rsidR="00D6111C" w:rsidRPr="00D6111C" w:rsidRDefault="00D6111C" w:rsidP="00D6111C">
      <w:pPr>
        <w:spacing w:beforeLines="50" w:afterLines="50"/>
        <w:rPr>
          <w:rFonts w:ascii="Times New Roman" w:eastAsia="標楷體" w:hAnsi="Times New Roman" w:cs="Times New Roman"/>
          <w:b/>
        </w:rPr>
      </w:pPr>
      <w:r w:rsidRPr="00D6111C">
        <w:rPr>
          <w:rFonts w:ascii="Times New Roman" w:eastAsia="標楷體" w:hAnsi="標楷體" w:cs="Times New Roman"/>
          <w:b/>
        </w:rPr>
        <w:t>一、取得學分學程證書</w:t>
      </w:r>
      <w:r>
        <w:rPr>
          <w:rFonts w:ascii="Times New Roman" w:eastAsia="標楷體" w:hAnsi="標楷體" w:cs="Times New Roman"/>
          <w:b/>
        </w:rPr>
        <w:t>：</w:t>
      </w:r>
    </w:p>
    <w:p w:rsidR="00D6111C" w:rsidRPr="00D6111C" w:rsidRDefault="00D6111C" w:rsidP="00D6111C">
      <w:pPr>
        <w:ind w:leftChars="225" w:left="826" w:hangingChars="130" w:hanging="286"/>
        <w:rPr>
          <w:rFonts w:ascii="Times New Roman" w:eastAsia="標楷體" w:hAnsi="Times New Roman" w:cs="Times New Roman"/>
          <w:sz w:val="22"/>
        </w:rPr>
      </w:pPr>
      <w:r w:rsidRPr="00D6111C">
        <w:rPr>
          <w:rFonts w:ascii="Times New Roman" w:eastAsia="標楷體" w:hAnsi="Times New Roman" w:cs="Times New Roman"/>
          <w:sz w:val="22"/>
        </w:rPr>
        <w:t>(1)</w:t>
      </w:r>
      <w:r w:rsidRPr="00D6111C">
        <w:rPr>
          <w:rFonts w:ascii="Times New Roman" w:eastAsia="標楷體" w:hAnsi="標楷體" w:cs="Times New Roman"/>
          <w:color w:val="FF0000"/>
          <w:sz w:val="22"/>
        </w:rPr>
        <w:t>畢業前</w:t>
      </w:r>
      <w:r>
        <w:rPr>
          <w:rFonts w:ascii="Times New Roman" w:eastAsia="標楷體" w:hAnsi="標楷體" w:cs="Times New Roman" w:hint="eastAsia"/>
          <w:color w:val="FF0000"/>
          <w:sz w:val="22"/>
        </w:rPr>
        <w:t>辦理：</w:t>
      </w:r>
      <w:r>
        <w:rPr>
          <w:rFonts w:ascii="Times New Roman" w:eastAsia="標楷體" w:hAnsi="標楷體" w:cs="Times New Roman" w:hint="eastAsia"/>
          <w:sz w:val="22"/>
        </w:rPr>
        <w:t>已</w:t>
      </w:r>
      <w:r w:rsidRPr="00D6111C">
        <w:rPr>
          <w:rFonts w:ascii="Times New Roman" w:eastAsia="標楷體" w:hAnsi="標楷體" w:cs="Times New Roman"/>
          <w:sz w:val="22"/>
        </w:rPr>
        <w:t>修畢學分學程之課程者，請於</w:t>
      </w:r>
      <w:r>
        <w:rPr>
          <w:rFonts w:ascii="Times New Roman" w:eastAsia="標楷體" w:hAnsi="標楷體" w:cs="Times New Roman" w:hint="eastAsia"/>
          <w:sz w:val="22"/>
        </w:rPr>
        <w:t>每年</w:t>
      </w:r>
      <w:r w:rsidRPr="00D6111C">
        <w:rPr>
          <w:rFonts w:ascii="Times New Roman" w:eastAsia="標楷體" w:hAnsi="Times New Roman" w:cs="Times New Roman"/>
          <w:color w:val="0000FF"/>
          <w:sz w:val="22"/>
        </w:rPr>
        <w:t>11</w:t>
      </w:r>
      <w:r w:rsidRPr="00D6111C">
        <w:rPr>
          <w:rFonts w:ascii="Times New Roman" w:eastAsia="標楷體" w:hAnsi="標楷體" w:cs="Times New Roman"/>
          <w:color w:val="0000FF"/>
          <w:sz w:val="22"/>
        </w:rPr>
        <w:t>月底</w:t>
      </w:r>
      <w:r w:rsidRPr="00D6111C">
        <w:rPr>
          <w:rFonts w:ascii="Times New Roman" w:eastAsia="標楷體" w:hAnsi="Times New Roman" w:cs="Times New Roman"/>
          <w:sz w:val="22"/>
        </w:rPr>
        <w:t>or</w:t>
      </w:r>
      <w:r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D6111C">
        <w:rPr>
          <w:rFonts w:ascii="Times New Roman" w:eastAsia="標楷體" w:hAnsi="Times New Roman" w:cs="Times New Roman"/>
          <w:color w:val="0000FF"/>
          <w:sz w:val="22"/>
        </w:rPr>
        <w:t>4</w:t>
      </w:r>
      <w:r w:rsidRPr="00D6111C">
        <w:rPr>
          <w:rFonts w:ascii="Times New Roman" w:eastAsia="標楷體" w:hAnsi="標楷體" w:cs="Times New Roman"/>
          <w:color w:val="0000FF"/>
          <w:sz w:val="22"/>
        </w:rPr>
        <w:t>月底</w:t>
      </w:r>
      <w:r w:rsidRPr="00D6111C">
        <w:rPr>
          <w:rFonts w:ascii="Times New Roman" w:eastAsia="標楷體" w:hAnsi="標楷體" w:cs="Times New Roman"/>
          <w:sz w:val="22"/>
        </w:rPr>
        <w:t>前填妥【應屆結業生名單】，並</w:t>
      </w:r>
      <w:r w:rsidRPr="00D6111C">
        <w:rPr>
          <w:rFonts w:ascii="Times New Roman" w:eastAsia="標楷體" w:hAnsi="Times New Roman" w:cs="Times New Roman"/>
          <w:sz w:val="22"/>
        </w:rPr>
        <w:t xml:space="preserve"> mail</w:t>
      </w:r>
      <w:r w:rsidRPr="00D6111C">
        <w:rPr>
          <w:rFonts w:ascii="Times New Roman" w:eastAsia="標楷體" w:hAnsi="標楷體" w:cs="Times New Roman"/>
          <w:sz w:val="22"/>
        </w:rPr>
        <w:t>至學程辦公室窗口</w:t>
      </w:r>
      <w:r w:rsidRPr="00D6111C">
        <w:rPr>
          <w:rFonts w:ascii="Times New Roman" w:eastAsia="標楷體" w:hAnsi="Times New Roman" w:cs="Times New Roman"/>
          <w:sz w:val="22"/>
        </w:rPr>
        <w:t>0</w:t>
      </w:r>
      <w:r>
        <w:rPr>
          <w:rFonts w:ascii="Times New Roman" w:eastAsia="標楷體" w:hAnsi="Times New Roman" w:cs="Times New Roman" w:hint="eastAsia"/>
          <w:sz w:val="22"/>
        </w:rPr>
        <w:t>21676</w:t>
      </w:r>
      <w:r w:rsidRPr="00D6111C">
        <w:rPr>
          <w:rFonts w:ascii="Times New Roman" w:eastAsia="標楷體" w:hAnsi="Times New Roman" w:cs="Times New Roman"/>
          <w:sz w:val="22"/>
        </w:rPr>
        <w:t>@mail.fju.edu.tw</w:t>
      </w:r>
      <w:r>
        <w:rPr>
          <w:rFonts w:ascii="Times New Roman" w:eastAsia="標楷體" w:hAnsi="Times New Roman" w:cs="Times New Roman" w:hint="eastAsia"/>
          <w:sz w:val="22"/>
        </w:rPr>
        <w:t>。</w:t>
      </w:r>
    </w:p>
    <w:p w:rsidR="00D6111C" w:rsidRPr="00D6111C" w:rsidRDefault="00D6111C" w:rsidP="00D6111C">
      <w:pPr>
        <w:ind w:leftChars="225" w:left="826" w:hangingChars="130" w:hanging="286"/>
        <w:rPr>
          <w:rFonts w:ascii="Times New Roman" w:eastAsia="標楷體" w:hAnsi="Times New Roman" w:cs="Times New Roman"/>
          <w:sz w:val="22"/>
        </w:rPr>
      </w:pPr>
      <w:r w:rsidRPr="00D6111C">
        <w:rPr>
          <w:rFonts w:ascii="Times New Roman" w:eastAsia="標楷體" w:hAnsi="Times New Roman" w:cs="Times New Roman"/>
          <w:sz w:val="22"/>
        </w:rPr>
        <w:t>(2)</w:t>
      </w:r>
      <w:r w:rsidRPr="00D6111C">
        <w:rPr>
          <w:rFonts w:ascii="Times New Roman" w:eastAsia="標楷體" w:hAnsi="標楷體" w:cs="Times New Roman"/>
          <w:color w:val="FF0000"/>
          <w:sz w:val="22"/>
        </w:rPr>
        <w:t>畢業後</w:t>
      </w:r>
      <w:r>
        <w:rPr>
          <w:rFonts w:ascii="Times New Roman" w:eastAsia="標楷體" w:hAnsi="標楷體" w:cs="Times New Roman" w:hint="eastAsia"/>
          <w:color w:val="FF0000"/>
          <w:sz w:val="22"/>
        </w:rPr>
        <w:t>辦理：</w:t>
      </w:r>
      <w:r w:rsidRPr="00D6111C">
        <w:rPr>
          <w:rFonts w:ascii="Times New Roman" w:eastAsia="標楷體" w:hAnsi="標楷體" w:cs="Times New Roman"/>
          <w:color w:val="000000"/>
          <w:sz w:val="22"/>
        </w:rPr>
        <w:t>請</w:t>
      </w:r>
      <w:r w:rsidRPr="00D6111C">
        <w:rPr>
          <w:rFonts w:ascii="Times New Roman" w:eastAsia="標楷體" w:hAnsi="標楷體" w:cs="Times New Roman"/>
          <w:sz w:val="22"/>
        </w:rPr>
        <w:t>填妥【輔仁大學學生修讀學分學程畢業學分認定表】，附上完整之成績單至學程辦公室領取學程證書。</w:t>
      </w:r>
    </w:p>
    <w:p w:rsidR="00D6111C" w:rsidRPr="00105A1F" w:rsidRDefault="003B7A1E" w:rsidP="006955F0">
      <w:pPr>
        <w:spacing w:beforeLines="50"/>
        <w:ind w:leftChars="225" w:left="540" w:firstLineChars="12" w:firstLine="26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sym w:font="Wingdings" w:char="F0AB"/>
      </w:r>
      <w:r w:rsidR="00D6111C" w:rsidRPr="00105A1F">
        <w:rPr>
          <w:rFonts w:ascii="標楷體" w:eastAsia="標楷體" w:hAnsi="標楷體" w:hint="eastAsia"/>
          <w:sz w:val="22"/>
        </w:rPr>
        <w:t>流程：</w:t>
      </w:r>
    </w:p>
    <w:p w:rsidR="00D6111C" w:rsidRPr="00105A1F" w:rsidRDefault="00D6111C" w:rsidP="00D6111C">
      <w:pPr>
        <w:ind w:leftChars="225" w:left="540"/>
        <w:rPr>
          <w:rFonts w:ascii="標楷體" w:eastAsia="標楷體" w:hAnsi="標楷體" w:hint="eastAsia"/>
          <w:sz w:val="22"/>
        </w:rPr>
      </w:pPr>
      <w:r w:rsidRPr="00105A1F">
        <w:rPr>
          <w:rFonts w:ascii="標楷體" w:eastAsia="標楷體" w:hAnsi="標楷體" w:hint="eastAsia"/>
          <w:noProof/>
          <w:sz w:val="22"/>
        </w:rPr>
      </w:r>
      <w:r w:rsidR="003B7A1E" w:rsidRPr="00105A1F">
        <w:rPr>
          <w:rFonts w:ascii="標楷體" w:eastAsia="標楷體" w:hAnsi="標楷體"/>
          <w:sz w:val="22"/>
        </w:rPr>
        <w:pict>
          <v:group id="_x0000_s1036" editas="canvas" style="width:405.1pt;height:120.65pt;mso-position-horizontal-relative:char;mso-position-vertical-relative:line" coordorigin="1921,4918" coordsize="8102,241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921;top:4918;width:8102;height:2413" o:preferrelative="f">
              <v:fill o:detectmouseclick="t"/>
              <v:path o:extrusionok="t" o:connecttype="none"/>
              <o:lock v:ext="edit" text="t"/>
            </v:shape>
            <v:rect id="_x0000_s1038" style="position:absolute;left:1981;top:5624;width:1889;height:1054">
              <v:textbox style="mso-next-textbox:#_x0000_s1038">
                <w:txbxContent>
                  <w:p w:rsidR="00D6111C" w:rsidRPr="00F91C3A" w:rsidRDefault="00D6111C" w:rsidP="00D6111C">
                    <w:pPr>
                      <w:rPr>
                        <w:rFonts w:ascii="標楷體" w:eastAsia="標楷體" w:hAnsi="標楷體" w:hint="eastAsia"/>
                      </w:rPr>
                    </w:pPr>
                    <w:r w:rsidRPr="00F91C3A">
                      <w:rPr>
                        <w:rFonts w:ascii="標楷體" w:eastAsia="標楷體" w:hAnsi="標楷體" w:hint="eastAsia"/>
                      </w:rPr>
                      <w:t>提出學程證書申請</w:t>
                    </w:r>
                  </w:p>
                </w:txbxContent>
              </v:textbox>
            </v:rect>
            <v:line id="_x0000_s1039" style="position:absolute" from="3901,5773" to="4621,5774" strokeweight="2.25pt">
              <v:stroke endarrow="block"/>
            </v:line>
            <v:rect id="_x0000_s1040" style="position:absolute;left:4621;top:5581;width:2160;height:1645">
              <v:textbox style="mso-next-textbox:#_x0000_s1040">
                <w:txbxContent>
                  <w:p w:rsidR="00D6111C" w:rsidRPr="00F91C3A" w:rsidRDefault="00D6111C" w:rsidP="003B7A1E">
                    <w:pPr>
                      <w:snapToGrid w:val="0"/>
                      <w:rPr>
                        <w:rFonts w:ascii="標楷體" w:eastAsia="標楷體" w:hAnsi="標楷體" w:hint="eastAsia"/>
                      </w:rPr>
                    </w:pPr>
                    <w:r w:rsidRPr="00F91C3A">
                      <w:rPr>
                        <w:rFonts w:ascii="標楷體" w:eastAsia="標楷體" w:hAnsi="標楷體" w:hint="eastAsia"/>
                      </w:rPr>
                      <w:t>繳交</w:t>
                    </w:r>
                  </w:p>
                  <w:p w:rsidR="00D6111C" w:rsidRPr="003B7A1E" w:rsidRDefault="00D6111C" w:rsidP="003B7A1E">
                    <w:pPr>
                      <w:snapToGrid w:val="0"/>
                      <w:rPr>
                        <w:rFonts w:ascii="Times New Roman" w:eastAsia="標楷體" w:hAnsi="Times New Roman" w:cs="Times New Roman"/>
                        <w:sz w:val="22"/>
                      </w:rPr>
                    </w:pPr>
                    <w:r w:rsidRPr="003B7A1E">
                      <w:rPr>
                        <w:rFonts w:ascii="Times New Roman" w:eastAsia="標楷體" w:hAnsi="Times New Roman" w:cs="Times New Roman"/>
                      </w:rPr>
                      <w:t>1.</w:t>
                    </w:r>
                    <w:r w:rsidRPr="003B7A1E">
                      <w:rPr>
                        <w:rFonts w:ascii="Times New Roman" w:eastAsia="標楷體" w:hAnsi="標楷體" w:cs="Times New Roman"/>
                        <w:sz w:val="22"/>
                      </w:rPr>
                      <w:t>畢業學分認定表</w:t>
                    </w:r>
                  </w:p>
                  <w:p w:rsidR="00D6111C" w:rsidRPr="003B7A1E" w:rsidRDefault="00D6111C" w:rsidP="003B7A1E">
                    <w:pPr>
                      <w:snapToGrid w:val="0"/>
                      <w:rPr>
                        <w:rFonts w:ascii="Times New Roman" w:eastAsia="標楷體" w:hAnsi="Times New Roman" w:cs="Times New Roman"/>
                        <w:sz w:val="22"/>
                      </w:rPr>
                    </w:pPr>
                    <w:r w:rsidRPr="003B7A1E">
                      <w:rPr>
                        <w:rFonts w:ascii="Times New Roman" w:eastAsia="標楷體" w:hAnsi="Times New Roman" w:cs="Times New Roman"/>
                        <w:sz w:val="22"/>
                      </w:rPr>
                      <w:t>2.</w:t>
                    </w:r>
                    <w:r w:rsidRPr="003B7A1E">
                      <w:rPr>
                        <w:rFonts w:ascii="Times New Roman" w:eastAsia="標楷體" w:hAnsi="標楷體" w:cs="Times New Roman"/>
                        <w:sz w:val="22"/>
                      </w:rPr>
                      <w:t>成績單</w:t>
                    </w:r>
                  </w:p>
                  <w:p w:rsidR="00D6111C" w:rsidRPr="003B7A1E" w:rsidRDefault="00D6111C" w:rsidP="0067086E">
                    <w:pPr>
                      <w:snapToGrid w:val="0"/>
                      <w:ind w:left="141" w:hangingChars="64" w:hanging="141"/>
                      <w:rPr>
                        <w:rFonts w:ascii="Times New Roman" w:eastAsia="標楷體" w:hAnsi="Times New Roman" w:cs="Times New Roman"/>
                        <w:sz w:val="22"/>
                      </w:rPr>
                    </w:pPr>
                    <w:r w:rsidRPr="003B7A1E">
                      <w:rPr>
                        <w:rFonts w:ascii="Times New Roman" w:eastAsia="標楷體" w:hAnsi="Times New Roman" w:cs="Times New Roman"/>
                        <w:sz w:val="22"/>
                      </w:rPr>
                      <w:t>3.</w:t>
                    </w:r>
                    <w:r w:rsidRPr="003B7A1E">
                      <w:rPr>
                        <w:rFonts w:ascii="Times New Roman" w:eastAsia="標楷體" w:hAnsi="標楷體" w:cs="Times New Roman"/>
                        <w:sz w:val="22"/>
                      </w:rPr>
                      <w:t>核心課程佐證或書面報告</w:t>
                    </w:r>
                  </w:p>
                </w:txbxContent>
              </v:textbox>
            </v:rect>
            <v:line id="_x0000_s1041" style="position:absolute" from="6781,5773" to="7501,5774" strokeweight="2.25pt">
              <v:stroke endarrow="block"/>
            </v:line>
            <v:rect id="_x0000_s1042" style="position:absolute;left:7501;top:5458;width:2160;height:540">
              <v:textbox style="mso-next-textbox:#_x0000_s1042">
                <w:txbxContent>
                  <w:p w:rsidR="00D6111C" w:rsidRPr="00F91C3A" w:rsidRDefault="00D6111C" w:rsidP="00D6111C">
                    <w:pPr>
                      <w:rPr>
                        <w:rFonts w:ascii="標楷體" w:eastAsia="標楷體" w:hAnsi="標楷體" w:hint="eastAsia"/>
                      </w:rPr>
                    </w:pPr>
                    <w:r w:rsidRPr="00F91C3A">
                      <w:rPr>
                        <w:rFonts w:ascii="標楷體" w:eastAsia="標楷體" w:hAnsi="標楷體" w:hint="eastAsia"/>
                      </w:rPr>
                      <w:t>領取學程證明書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1982;top:4969;width:1896;height:471">
              <v:textbox>
                <w:txbxContent>
                  <w:p w:rsidR="00D6111C" w:rsidRPr="00506AA0" w:rsidRDefault="00D6111C" w:rsidP="00D6111C">
                    <w:pPr>
                      <w:rPr>
                        <w:rFonts w:ascii="標楷體" w:eastAsia="標楷體" w:hAnsi="標楷體"/>
                      </w:rPr>
                    </w:pPr>
                    <w:r w:rsidRPr="00506AA0">
                      <w:rPr>
                        <w:rFonts w:ascii="標楷體" w:eastAsia="標楷體" w:hAnsi="標楷體" w:hint="eastAsia"/>
                      </w:rPr>
                      <w:t>畢業前</w:t>
                    </w:r>
                  </w:p>
                </w:txbxContent>
              </v:textbox>
            </v:shape>
            <v:shape id="_x0000_s1044" type="#_x0000_t202" style="position:absolute;left:4599;top:4976;width:2169;height:471">
              <v:textbox>
                <w:txbxContent>
                  <w:p w:rsidR="00D6111C" w:rsidRPr="00506AA0" w:rsidRDefault="00D6111C" w:rsidP="00D6111C">
                    <w:pPr>
                      <w:rPr>
                        <w:rFonts w:ascii="標楷體" w:eastAsia="標楷體" w:hAnsi="標楷體"/>
                      </w:rPr>
                    </w:pPr>
                    <w:r w:rsidRPr="00506AA0">
                      <w:rPr>
                        <w:rFonts w:ascii="標楷體" w:eastAsia="標楷體" w:hAnsi="標楷體" w:hint="eastAsia"/>
                      </w:rPr>
                      <w:t>畢業</w:t>
                    </w:r>
                    <w:r>
                      <w:rPr>
                        <w:rFonts w:ascii="標楷體" w:eastAsia="標楷體" w:hAnsi="標楷體" w:hint="eastAsia"/>
                      </w:rPr>
                      <w:t>後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6111C" w:rsidRPr="00105A1F" w:rsidRDefault="00D6111C" w:rsidP="00D6111C">
      <w:pPr>
        <w:spacing w:beforeLines="50" w:afterLines="50"/>
        <w:rPr>
          <w:rFonts w:ascii="標楷體" w:eastAsia="標楷體" w:hAnsi="標楷體" w:hint="eastAsia"/>
          <w:b/>
        </w:rPr>
      </w:pPr>
      <w:r w:rsidRPr="00105A1F">
        <w:rPr>
          <w:rFonts w:ascii="標楷體" w:eastAsia="標楷體" w:hAnsi="標楷體" w:hint="eastAsia"/>
          <w:b/>
        </w:rPr>
        <w:t>二、</w:t>
      </w:r>
      <w:r>
        <w:rPr>
          <w:rFonts w:ascii="標楷體" w:eastAsia="標楷體" w:hAnsi="標楷體" w:hint="eastAsia"/>
          <w:b/>
        </w:rPr>
        <w:t>保留</w:t>
      </w:r>
      <w:r w:rsidRPr="00105A1F">
        <w:rPr>
          <w:rFonts w:ascii="標楷體" w:eastAsia="標楷體" w:hAnsi="標楷體" w:hint="eastAsia"/>
          <w:b/>
        </w:rPr>
        <w:t>學分學程</w:t>
      </w:r>
      <w:r>
        <w:rPr>
          <w:rFonts w:ascii="標楷體" w:eastAsia="標楷體" w:hAnsi="標楷體" w:hint="eastAsia"/>
          <w:b/>
        </w:rPr>
        <w:t>：</w:t>
      </w:r>
      <w:r w:rsidRPr="00D733E9">
        <w:rPr>
          <w:rFonts w:ascii="標楷體" w:eastAsia="標楷體" w:hAnsi="標楷體" w:hint="eastAsia"/>
          <w:b/>
          <w:color w:val="FF0000"/>
        </w:rPr>
        <w:t>可因學分學程</w:t>
      </w:r>
      <w:r>
        <w:rPr>
          <w:rFonts w:ascii="標楷體" w:eastAsia="標楷體" w:hAnsi="標楷體" w:hint="eastAsia"/>
          <w:b/>
          <w:color w:val="FF0000"/>
        </w:rPr>
        <w:t>未修完</w:t>
      </w:r>
      <w:proofErr w:type="gramStart"/>
      <w:r w:rsidRPr="00D733E9">
        <w:rPr>
          <w:rFonts w:ascii="標楷體" w:eastAsia="標楷體" w:hAnsi="標楷體" w:hint="eastAsia"/>
          <w:b/>
          <w:color w:val="FF0000"/>
        </w:rPr>
        <w:t>申請延畢</w:t>
      </w:r>
      <w:proofErr w:type="gramEnd"/>
      <w:r w:rsidRPr="00D733E9">
        <w:rPr>
          <w:rFonts w:ascii="標楷體" w:eastAsia="標楷體" w:hAnsi="標楷體" w:hint="eastAsia"/>
          <w:b/>
          <w:color w:val="FF0000"/>
        </w:rPr>
        <w:t>，請填保留單</w:t>
      </w:r>
    </w:p>
    <w:p w:rsidR="00D6111C" w:rsidRPr="00105A1F" w:rsidRDefault="003B7A1E" w:rsidP="00D6111C">
      <w:pPr>
        <w:ind w:leftChars="225" w:left="54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如欲保留學程而須</w:t>
      </w:r>
      <w:r w:rsidR="00D6111C">
        <w:rPr>
          <w:rFonts w:ascii="標楷體" w:eastAsia="標楷體" w:hAnsi="標楷體" w:hint="eastAsia"/>
          <w:sz w:val="22"/>
        </w:rPr>
        <w:t>延長修業年限</w:t>
      </w:r>
      <w:r>
        <w:rPr>
          <w:rFonts w:ascii="標楷體" w:eastAsia="標楷體" w:hAnsi="標楷體" w:hint="eastAsia"/>
          <w:sz w:val="22"/>
        </w:rPr>
        <w:t>時</w:t>
      </w:r>
      <w:r w:rsidR="00D6111C">
        <w:rPr>
          <w:rFonts w:ascii="標楷體" w:eastAsia="標楷體" w:hAnsi="標楷體" w:hint="eastAsia"/>
          <w:sz w:val="22"/>
        </w:rPr>
        <w:t>，</w:t>
      </w:r>
      <w:r w:rsidR="00D6111C" w:rsidRPr="00105A1F">
        <w:rPr>
          <w:rFonts w:ascii="標楷體" w:eastAsia="標楷體" w:hAnsi="標楷體" w:hint="eastAsia"/>
          <w:sz w:val="22"/>
        </w:rPr>
        <w:t>請於請於</w:t>
      </w:r>
      <w:r w:rsidR="00D6111C" w:rsidRPr="00466279">
        <w:rPr>
          <w:rFonts w:ascii="標楷體" w:eastAsia="標楷體" w:hAnsi="標楷體" w:hint="eastAsia"/>
          <w:color w:val="0000FF"/>
          <w:sz w:val="22"/>
        </w:rPr>
        <w:t>4月底</w:t>
      </w:r>
      <w:r w:rsidR="00D6111C" w:rsidRPr="00105A1F">
        <w:rPr>
          <w:rFonts w:ascii="標楷體" w:eastAsia="標楷體" w:hAnsi="標楷體" w:hint="eastAsia"/>
          <w:sz w:val="22"/>
        </w:rPr>
        <w:t>前填妥【</w:t>
      </w:r>
      <w:r w:rsidR="00D6111C" w:rsidRPr="00DF1708">
        <w:rPr>
          <w:rFonts w:ascii="標楷體" w:eastAsia="標楷體" w:hAnsi="標楷體" w:hint="eastAsia"/>
          <w:sz w:val="22"/>
        </w:rPr>
        <w:t>資格保留申請單</w:t>
      </w:r>
      <w:r w:rsidR="00D6111C" w:rsidRPr="00105A1F">
        <w:rPr>
          <w:rFonts w:ascii="標楷體" w:eastAsia="標楷體" w:hAnsi="標楷體" w:hint="eastAsia"/>
          <w:sz w:val="22"/>
        </w:rPr>
        <w:t>】，</w:t>
      </w:r>
      <w:proofErr w:type="gramStart"/>
      <w:r w:rsidR="00D6111C">
        <w:rPr>
          <w:rFonts w:ascii="標楷體" w:eastAsia="標楷體" w:hAnsi="標楷體" w:hint="eastAsia"/>
          <w:sz w:val="22"/>
        </w:rPr>
        <w:t>自行找主系主任</w:t>
      </w:r>
      <w:proofErr w:type="gramEnd"/>
      <w:r w:rsidR="00D6111C" w:rsidRPr="00105A1F">
        <w:rPr>
          <w:rFonts w:ascii="標楷體" w:eastAsia="標楷體" w:hAnsi="標楷體" w:hint="eastAsia"/>
          <w:sz w:val="22"/>
        </w:rPr>
        <w:t>簽名後繳交至學程辦公室窗口，學程將提交至教務處註冊組續辦。</w:t>
      </w:r>
    </w:p>
    <w:p w:rsidR="00D6111C" w:rsidRPr="00105A1F" w:rsidRDefault="003B7A1E" w:rsidP="003B7A1E">
      <w:pPr>
        <w:snapToGrid w:val="0"/>
        <w:spacing w:beforeLines="50"/>
        <w:ind w:leftChars="225" w:left="54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sym w:font="Wingdings" w:char="F0AB"/>
      </w:r>
      <w:r w:rsidR="00D6111C" w:rsidRPr="00105A1F">
        <w:rPr>
          <w:rFonts w:ascii="標楷體" w:eastAsia="標楷體" w:hAnsi="標楷體" w:hint="eastAsia"/>
          <w:sz w:val="22"/>
        </w:rPr>
        <w:t>流程：</w:t>
      </w:r>
      <w:r w:rsidRPr="00105A1F">
        <w:rPr>
          <w:rFonts w:ascii="標楷體" w:eastAsia="標楷體" w:hAnsi="標楷體" w:hint="eastAsia"/>
          <w:noProof/>
          <w:sz w:val="22"/>
        </w:rPr>
      </w:r>
      <w:r w:rsidRPr="00105A1F">
        <w:rPr>
          <w:rFonts w:ascii="標楷體" w:eastAsia="標楷體" w:hAnsi="標楷體"/>
          <w:sz w:val="22"/>
        </w:rPr>
        <w:pict>
          <v:group id="_x0000_s1045" editas="canvas" style="width:392.2pt;height:74.2pt;mso-position-horizontal-relative:char;mso-position-vertical-relative:line" coordorigin="1561,5158" coordsize="7844,1484">
            <o:lock v:ext="edit" aspectratio="t"/>
            <v:shape id="_x0000_s1046" type="#_x0000_t75" style="position:absolute;left:1561;top:5158;width:7844;height:1484" o:preferrelative="f">
              <v:fill o:detectmouseclick="t"/>
              <v:path o:extrusionok="t" o:connecttype="none"/>
              <o:lock v:ext="edit" text="t"/>
            </v:shape>
            <v:rect id="_x0000_s1047" style="position:absolute;left:1921;top:5458;width:2762;height:876">
              <v:textbox style="mso-next-textbox:#_x0000_s1047">
                <w:txbxContent>
                  <w:p w:rsidR="003B7A1E" w:rsidRDefault="003B7A1E" w:rsidP="003B7A1E">
                    <w:pPr>
                      <w:rPr>
                        <w:rFonts w:ascii="標楷體" w:eastAsia="標楷體" w:hAnsi="標楷體" w:hint="eastAsia"/>
                      </w:rPr>
                    </w:pPr>
                    <w:r w:rsidRPr="00F33EC7">
                      <w:rPr>
                        <w:rFonts w:ascii="標楷體" w:eastAsia="標楷體" w:hAnsi="標楷體" w:hint="eastAsia"/>
                      </w:rPr>
                      <w:t>提出資格保留申請</w:t>
                    </w:r>
                  </w:p>
                  <w:p w:rsidR="003B7A1E" w:rsidRPr="00F33EC7" w:rsidRDefault="003B7A1E" w:rsidP="003B7A1E">
                    <w:pPr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(給相關主管簽名)</w:t>
                    </w:r>
                  </w:p>
                </w:txbxContent>
              </v:textbox>
            </v:rect>
            <v:line id="_x0000_s1048" style="position:absolute" from="4708,5798" to="5428,5799" strokeweight="2.25pt">
              <v:stroke endarrow="block"/>
            </v:line>
            <v:rect id="_x0000_s1049" style="position:absolute;left:5453;top:5452;width:2719;height:882">
              <v:textbox style="mso-next-textbox:#_x0000_s1049">
                <w:txbxContent>
                  <w:p w:rsidR="003B7A1E" w:rsidRPr="00DF1708" w:rsidRDefault="003B7A1E" w:rsidP="003B7A1E">
                    <w:pPr>
                      <w:rPr>
                        <w:rFonts w:ascii="標楷體" w:eastAsia="標楷體" w:hAnsi="標楷體" w:hint="eastAsia"/>
                      </w:rPr>
                    </w:pPr>
                    <w:r w:rsidRPr="00F91C3A">
                      <w:rPr>
                        <w:rFonts w:ascii="標楷體" w:eastAsia="標楷體" w:hAnsi="標楷體" w:hint="eastAsia"/>
                      </w:rPr>
                      <w:t>繳交</w:t>
                    </w:r>
                    <w:r w:rsidRPr="00F33EC7">
                      <w:rPr>
                        <w:rFonts w:ascii="標楷體" w:eastAsia="標楷體" w:hAnsi="標楷體" w:hint="eastAsia"/>
                      </w:rPr>
                      <w:t>資格保留申請</w:t>
                    </w:r>
                    <w:r w:rsidRPr="00F91C3A">
                      <w:rPr>
                        <w:rFonts w:ascii="標楷體" w:eastAsia="標楷體" w:hAnsi="標楷體" w:hint="eastAsia"/>
                      </w:rPr>
                      <w:t>書</w:t>
                    </w:r>
                    <w:r>
                      <w:rPr>
                        <w:rFonts w:ascii="標楷體" w:eastAsia="標楷體" w:hAnsi="標楷體" w:hint="eastAsia"/>
                      </w:rPr>
                      <w:t xml:space="preserve"> 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6111C" w:rsidRPr="00105A1F" w:rsidRDefault="00D6111C" w:rsidP="00D6111C">
      <w:pPr>
        <w:spacing w:beforeLines="50" w:afterLines="50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 w:hint="eastAsia"/>
          <w:b/>
        </w:rPr>
        <w:t>三</w:t>
      </w:r>
      <w:r w:rsidRPr="00105A1F">
        <w:rPr>
          <w:rFonts w:ascii="標楷體" w:eastAsia="標楷體" w:hAnsi="標楷體" w:hint="eastAsia"/>
          <w:b/>
        </w:rPr>
        <w:t>、放棄學分學程</w:t>
      </w:r>
      <w:r w:rsidR="003B7A1E">
        <w:rPr>
          <w:rFonts w:ascii="標楷體" w:eastAsia="標楷體" w:hAnsi="標楷體" w:hint="eastAsia"/>
          <w:b/>
        </w:rPr>
        <w:t>：</w:t>
      </w:r>
    </w:p>
    <w:p w:rsidR="00D6111C" w:rsidRPr="00105A1F" w:rsidRDefault="00D6111C" w:rsidP="00D6111C">
      <w:pPr>
        <w:ind w:leftChars="225" w:left="540"/>
        <w:rPr>
          <w:rFonts w:ascii="標楷體" w:eastAsia="標楷體" w:hAnsi="標楷體" w:hint="eastAsia"/>
          <w:sz w:val="22"/>
        </w:rPr>
      </w:pPr>
      <w:r w:rsidRPr="00105A1F">
        <w:rPr>
          <w:rFonts w:ascii="標楷體" w:eastAsia="標楷體" w:hAnsi="標楷體" w:hint="eastAsia"/>
          <w:sz w:val="22"/>
        </w:rPr>
        <w:t>為免影響畢業流程，若確定於畢業前無法修畢學分學程之課程，請於</w:t>
      </w:r>
      <w:r w:rsidRPr="00466279">
        <w:rPr>
          <w:rFonts w:ascii="標楷體" w:eastAsia="標楷體" w:hAnsi="標楷體" w:hint="eastAsia"/>
          <w:color w:val="0000FF"/>
          <w:sz w:val="22"/>
        </w:rPr>
        <w:t>4月底</w:t>
      </w:r>
      <w:r w:rsidRPr="00105A1F">
        <w:rPr>
          <w:rFonts w:ascii="標楷體" w:eastAsia="標楷體" w:hAnsi="標楷體" w:hint="eastAsia"/>
          <w:sz w:val="22"/>
        </w:rPr>
        <w:t>前填妥【資格放棄申請書】，</w:t>
      </w:r>
      <w:proofErr w:type="gramStart"/>
      <w:r>
        <w:rPr>
          <w:rFonts w:ascii="標楷體" w:eastAsia="標楷體" w:hAnsi="標楷體" w:hint="eastAsia"/>
          <w:sz w:val="22"/>
        </w:rPr>
        <w:t>自行找學程主任</w:t>
      </w:r>
      <w:proofErr w:type="gramEnd"/>
      <w:r>
        <w:rPr>
          <w:rFonts w:ascii="標楷體" w:eastAsia="標楷體" w:hAnsi="標楷體" w:hint="eastAsia"/>
          <w:sz w:val="22"/>
        </w:rPr>
        <w:t>(</w:t>
      </w:r>
      <w:r w:rsidR="003B7A1E">
        <w:rPr>
          <w:rFonts w:ascii="標楷體" w:eastAsia="標楷體" w:hAnsi="標楷體" w:hint="eastAsia"/>
          <w:sz w:val="22"/>
        </w:rPr>
        <w:t>資管系董惟鳳</w:t>
      </w:r>
      <w:r>
        <w:rPr>
          <w:rFonts w:ascii="標楷體" w:eastAsia="標楷體" w:hAnsi="標楷體" w:hint="eastAsia"/>
          <w:sz w:val="22"/>
        </w:rPr>
        <w:t>教授)</w:t>
      </w:r>
      <w:r w:rsidRPr="00105A1F">
        <w:rPr>
          <w:rFonts w:ascii="標楷體" w:eastAsia="標楷體" w:hAnsi="標楷體" w:hint="eastAsia"/>
          <w:sz w:val="22"/>
        </w:rPr>
        <w:t>簽名後繳交至學程辦公室窗口，學程將提交至教務處註冊組續辦。(表單請參見附件)</w:t>
      </w:r>
    </w:p>
    <w:p w:rsidR="00D6111C" w:rsidRPr="0075444A" w:rsidRDefault="003B7A1E" w:rsidP="003B7A1E">
      <w:pPr>
        <w:snapToGrid w:val="0"/>
        <w:spacing w:beforeLines="50"/>
        <w:ind w:leftChars="225" w:left="54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sym w:font="Wingdings" w:char="F0AB"/>
      </w:r>
      <w:r w:rsidR="00D6111C" w:rsidRPr="00105A1F">
        <w:rPr>
          <w:rFonts w:ascii="標楷體" w:eastAsia="標楷體" w:hAnsi="標楷體" w:hint="eastAsia"/>
          <w:sz w:val="22"/>
        </w:rPr>
        <w:t>流程：</w:t>
      </w:r>
    </w:p>
    <w:p w:rsidR="001A1848" w:rsidRDefault="00D6111C" w:rsidP="001A1848">
      <w:pPr>
        <w:spacing w:beforeLines="80" w:afterLines="20"/>
        <w:rPr>
          <w:rFonts w:ascii="標楷體" w:eastAsia="標楷體" w:hAnsi="標楷體" w:hint="eastAsia"/>
          <w:sz w:val="22"/>
        </w:rPr>
      </w:pPr>
      <w:r w:rsidRPr="00105A1F">
        <w:rPr>
          <w:rFonts w:ascii="標楷體" w:eastAsia="標楷體" w:hAnsi="標楷體" w:hint="eastAsia"/>
          <w:noProof/>
          <w:sz w:val="22"/>
        </w:rPr>
      </w:r>
      <w:r w:rsidR="003B7A1E" w:rsidRPr="00105A1F">
        <w:rPr>
          <w:rFonts w:ascii="標楷體" w:eastAsia="標楷體" w:hAnsi="標楷體"/>
          <w:sz w:val="22"/>
        </w:rPr>
        <w:pict>
          <v:group id="_x0000_s1026" editas="canvas" style="width:413.25pt;height:50.55pt;mso-position-horizontal-relative:char;mso-position-vertical-relative:line" coordorigin="1758,5237" coordsize="8265,1011">
            <o:lock v:ext="edit" aspectratio="t"/>
            <v:shape id="_x0000_s1027" type="#_x0000_t75" style="position:absolute;left:1758;top:5237;width:8265;height:1011" o:preferrelative="f">
              <v:fill o:detectmouseclick="t"/>
              <v:path o:extrusionok="t" o:connecttype="none"/>
              <o:lock v:ext="edit" text="t"/>
            </v:shape>
            <v:rect id="_x0000_s1028" style="position:absolute;left:2539;top:5237;width:2538;height:917">
              <v:textbox>
                <w:txbxContent>
                  <w:p w:rsidR="00D6111C" w:rsidRDefault="00D6111C" w:rsidP="00D6111C">
                    <w:pPr>
                      <w:rPr>
                        <w:rFonts w:ascii="標楷體" w:eastAsia="標楷體" w:hAnsi="標楷體" w:hint="eastAsia"/>
                      </w:rPr>
                    </w:pPr>
                    <w:r w:rsidRPr="00F91C3A">
                      <w:rPr>
                        <w:rFonts w:ascii="標楷體" w:eastAsia="標楷體" w:hAnsi="標楷體" w:hint="eastAsia"/>
                      </w:rPr>
                      <w:t>提出學程放棄申請</w:t>
                    </w:r>
                  </w:p>
                  <w:p w:rsidR="00D6111C" w:rsidRPr="00F33EC7" w:rsidRDefault="00D6111C" w:rsidP="00D6111C">
                    <w:pPr>
                      <w:rPr>
                        <w:rFonts w:ascii="標楷體" w:eastAsia="標楷體" w:hAnsi="標楷體" w:hint="eastAsia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(給相關主管簽名)</w:t>
                    </w:r>
                  </w:p>
                  <w:p w:rsidR="00D6111C" w:rsidRPr="00F91C3A" w:rsidRDefault="00D6111C" w:rsidP="00D6111C">
                    <w:pPr>
                      <w:rPr>
                        <w:rFonts w:ascii="標楷體" w:eastAsia="標楷體" w:hAnsi="標楷體" w:hint="eastAsia"/>
                      </w:rPr>
                    </w:pPr>
                  </w:p>
                </w:txbxContent>
              </v:textbox>
            </v:rect>
            <v:line id="_x0000_s1029" style="position:absolute" from="5077,5798" to="5716,5799" strokeweight="2.25pt">
              <v:stroke endarrow="block"/>
            </v:line>
            <v:rect id="_x0000_s1030" style="position:absolute;left:5716;top:5312;width:2777;height:713">
              <v:textbox>
                <w:txbxContent>
                  <w:p w:rsidR="00D6111C" w:rsidRPr="00F91C3A" w:rsidRDefault="00D6111C" w:rsidP="00D6111C">
                    <w:pPr>
                      <w:rPr>
                        <w:rFonts w:ascii="標楷體" w:eastAsia="標楷體" w:hAnsi="標楷體" w:hint="eastAsia"/>
                      </w:rPr>
                    </w:pPr>
                    <w:r w:rsidRPr="00F91C3A">
                      <w:rPr>
                        <w:rFonts w:ascii="標楷體" w:eastAsia="標楷體" w:hAnsi="標楷體" w:hint="eastAsia"/>
                      </w:rPr>
                      <w:t>繳交資格放棄申請書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6111C" w:rsidRPr="003B7A1E" w:rsidRDefault="001A1848" w:rsidP="001A1848">
      <w:pPr>
        <w:spacing w:beforeLines="80" w:afterLines="20"/>
        <w:ind w:left="553" w:hangingChars="230" w:hanging="553"/>
        <w:rPr>
          <w:rFonts w:eastAsia="標楷體"/>
          <w:b/>
        </w:rPr>
      </w:pPr>
      <w:r w:rsidRPr="001A1848">
        <w:rPr>
          <w:rFonts w:ascii="標楷體" w:eastAsia="標楷體" w:hAnsi="標楷體" w:hint="eastAsia"/>
          <w:b/>
          <w:szCs w:val="24"/>
        </w:rPr>
        <w:t>四、</w:t>
      </w:r>
      <w:r w:rsidR="00D6111C" w:rsidRPr="00C54569">
        <w:rPr>
          <w:rFonts w:eastAsia="標楷體" w:hint="eastAsia"/>
          <w:b/>
        </w:rPr>
        <w:t>學生於修完學程規定課程後，可隨時填寫本應屆結業生名單回傳至</w:t>
      </w:r>
      <w:hyperlink r:id="rId8" w:history="1">
        <w:r w:rsidR="003B7A1E" w:rsidRPr="006955F0">
          <w:rPr>
            <w:rStyle w:val="aa"/>
            <w:rFonts w:ascii="Times New Roman" w:eastAsia="標楷體" w:hAnsi="Times New Roman" w:cs="Times New Roman"/>
            <w:b/>
          </w:rPr>
          <w:t>021676@mail.fju.edu.tw</w:t>
        </w:r>
      </w:hyperlink>
      <w:r w:rsidR="00D6111C" w:rsidRPr="006955F0">
        <w:rPr>
          <w:rFonts w:ascii="Times New Roman" w:eastAsia="標楷體" w:cs="Times New Roman"/>
          <w:b/>
        </w:rPr>
        <w:t>，申請學程結業證書。待成績單出來連同畢業學分認定表送至</w:t>
      </w:r>
      <w:r w:rsidR="00D6111C" w:rsidRPr="006955F0">
        <w:rPr>
          <w:rFonts w:ascii="Times New Roman" w:eastAsia="標楷體" w:hAnsi="Times New Roman" w:cs="Times New Roman"/>
          <w:b/>
        </w:rPr>
        <w:t>LM20</w:t>
      </w:r>
      <w:r w:rsidRPr="006955F0">
        <w:rPr>
          <w:rFonts w:ascii="Times New Roman" w:eastAsia="標楷體" w:hAnsi="Times New Roman" w:cs="Times New Roman"/>
          <w:b/>
        </w:rPr>
        <w:t>9-1</w:t>
      </w:r>
      <w:proofErr w:type="gramStart"/>
      <w:r w:rsidR="00D6111C">
        <w:rPr>
          <w:rFonts w:eastAsia="標楷體" w:hint="eastAsia"/>
          <w:b/>
        </w:rPr>
        <w:t>找</w:t>
      </w:r>
      <w:r>
        <w:rPr>
          <w:rFonts w:eastAsia="標楷體" w:hint="eastAsia"/>
          <w:b/>
        </w:rPr>
        <w:t>瑞真</w:t>
      </w:r>
      <w:proofErr w:type="gramEnd"/>
      <w:r w:rsidR="00D6111C">
        <w:rPr>
          <w:rFonts w:eastAsia="標楷體" w:hint="eastAsia"/>
          <w:b/>
        </w:rPr>
        <w:t>助教領取學程結業證書。</w:t>
      </w:r>
    </w:p>
    <w:sectPr w:rsidR="00D6111C" w:rsidRPr="003B7A1E" w:rsidSect="000D6242">
      <w:footerReference w:type="default" r:id="rId9"/>
      <w:pgSz w:w="11906" w:h="16838" w:code="9"/>
      <w:pgMar w:top="907" w:right="1701" w:bottom="907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AC0" w:rsidRDefault="005F2AC0" w:rsidP="00B76952">
      <w:r>
        <w:separator/>
      </w:r>
    </w:p>
  </w:endnote>
  <w:endnote w:type="continuationSeparator" w:id="0">
    <w:p w:rsidR="005F2AC0" w:rsidRDefault="005F2AC0" w:rsidP="00B76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776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A2B35" w:rsidRDefault="00107D20">
        <w:pPr>
          <w:pStyle w:val="a8"/>
          <w:jc w:val="center"/>
        </w:pPr>
        <w:r w:rsidRPr="00AA2B35">
          <w:rPr>
            <w:rFonts w:ascii="Times New Roman" w:hAnsi="Times New Roman" w:cs="Times New Roman"/>
          </w:rPr>
          <w:fldChar w:fldCharType="begin"/>
        </w:r>
        <w:r w:rsidR="00AA2B35" w:rsidRPr="00AA2B35">
          <w:rPr>
            <w:rFonts w:ascii="Times New Roman" w:hAnsi="Times New Roman" w:cs="Times New Roman"/>
          </w:rPr>
          <w:instrText xml:space="preserve"> PAGE   \* MERGEFORMAT </w:instrText>
        </w:r>
        <w:r w:rsidRPr="00AA2B35">
          <w:rPr>
            <w:rFonts w:ascii="Times New Roman" w:hAnsi="Times New Roman" w:cs="Times New Roman"/>
          </w:rPr>
          <w:fldChar w:fldCharType="separate"/>
        </w:r>
        <w:r w:rsidR="005B6F63" w:rsidRPr="005B6F63">
          <w:rPr>
            <w:rFonts w:ascii="Times New Roman" w:hAnsi="Times New Roman" w:cs="Times New Roman"/>
            <w:noProof/>
            <w:lang w:val="zh-TW"/>
          </w:rPr>
          <w:t>4</w:t>
        </w:r>
        <w:r w:rsidRPr="00AA2B35">
          <w:rPr>
            <w:rFonts w:ascii="Times New Roman" w:hAnsi="Times New Roman" w:cs="Times New Roman"/>
          </w:rPr>
          <w:fldChar w:fldCharType="end"/>
        </w:r>
      </w:p>
    </w:sdtContent>
  </w:sdt>
  <w:p w:rsidR="00AA2B35" w:rsidRDefault="00AA2B3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AC0" w:rsidRDefault="005F2AC0" w:rsidP="00B76952">
      <w:r>
        <w:separator/>
      </w:r>
    </w:p>
  </w:footnote>
  <w:footnote w:type="continuationSeparator" w:id="0">
    <w:p w:rsidR="005F2AC0" w:rsidRDefault="005F2AC0" w:rsidP="00B769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74B82"/>
    <w:multiLevelType w:val="hybridMultilevel"/>
    <w:tmpl w:val="080630D6"/>
    <w:lvl w:ilvl="0" w:tplc="21ECDF24">
      <w:start w:val="1"/>
      <w:numFmt w:val="decimal"/>
      <w:lvlText w:val="(%1)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43C10B55"/>
    <w:multiLevelType w:val="hybridMultilevel"/>
    <w:tmpl w:val="0108FA6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E2B1EE3"/>
    <w:multiLevelType w:val="hybridMultilevel"/>
    <w:tmpl w:val="8190CEA4"/>
    <w:lvl w:ilvl="0" w:tplc="45D21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C13BAF"/>
    <w:multiLevelType w:val="hybridMultilevel"/>
    <w:tmpl w:val="C0DAEE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721"/>
    <w:rsid w:val="000D6242"/>
    <w:rsid w:val="00107D20"/>
    <w:rsid w:val="00116B5C"/>
    <w:rsid w:val="001A1848"/>
    <w:rsid w:val="002B7A0C"/>
    <w:rsid w:val="003B7A1E"/>
    <w:rsid w:val="00414EFA"/>
    <w:rsid w:val="004D3384"/>
    <w:rsid w:val="0050384E"/>
    <w:rsid w:val="00532471"/>
    <w:rsid w:val="00554907"/>
    <w:rsid w:val="005B6F63"/>
    <w:rsid w:val="005F2AC0"/>
    <w:rsid w:val="00652881"/>
    <w:rsid w:val="0067086E"/>
    <w:rsid w:val="006715DD"/>
    <w:rsid w:val="006955F0"/>
    <w:rsid w:val="006A5533"/>
    <w:rsid w:val="007804A0"/>
    <w:rsid w:val="00803A55"/>
    <w:rsid w:val="008134BB"/>
    <w:rsid w:val="0085244C"/>
    <w:rsid w:val="008715A8"/>
    <w:rsid w:val="00917436"/>
    <w:rsid w:val="00AA2B35"/>
    <w:rsid w:val="00B23982"/>
    <w:rsid w:val="00B43519"/>
    <w:rsid w:val="00B76952"/>
    <w:rsid w:val="00C14F1D"/>
    <w:rsid w:val="00C85D97"/>
    <w:rsid w:val="00D10B1C"/>
    <w:rsid w:val="00D6111C"/>
    <w:rsid w:val="00D6524B"/>
    <w:rsid w:val="00ED220A"/>
    <w:rsid w:val="00F17721"/>
    <w:rsid w:val="00F261AE"/>
    <w:rsid w:val="00FA291E"/>
    <w:rsid w:val="00FC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52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524B"/>
    <w:pPr>
      <w:adjustRightInd w:val="0"/>
      <w:spacing w:line="360" w:lineRule="atLeast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76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7695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6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6952"/>
    <w:rPr>
      <w:sz w:val="20"/>
      <w:szCs w:val="20"/>
    </w:rPr>
  </w:style>
  <w:style w:type="character" w:styleId="aa">
    <w:name w:val="Hyperlink"/>
    <w:basedOn w:val="a0"/>
    <w:uiPriority w:val="99"/>
    <w:unhideWhenUsed/>
    <w:rsid w:val="00D611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1676@mail.fj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21676@mail.fj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BelleChiu</dc:creator>
  <cp:lastModifiedBy>BelleChiu</cp:lastModifiedBy>
  <cp:revision>19</cp:revision>
  <cp:lastPrinted>2014-04-16T11:04:00Z</cp:lastPrinted>
  <dcterms:created xsi:type="dcterms:W3CDTF">2014-04-01T09:25:00Z</dcterms:created>
  <dcterms:modified xsi:type="dcterms:W3CDTF">2014-04-17T02:59:00Z</dcterms:modified>
</cp:coreProperties>
</file>