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3DC04" w14:textId="572F840E" w:rsidR="00307A32" w:rsidRPr="00DB43D5" w:rsidRDefault="0020233F" w:rsidP="00307A32">
      <w:pPr>
        <w:snapToGrid w:val="0"/>
        <w:spacing w:line="360" w:lineRule="auto"/>
        <w:jc w:val="both"/>
        <w:rPr>
          <w:rFonts w:eastAsia="標楷體"/>
          <w:b/>
          <w:spacing w:val="20"/>
          <w:sz w:val="32"/>
          <w:szCs w:val="32"/>
        </w:rPr>
      </w:pPr>
      <w:r>
        <w:rPr>
          <w:rFonts w:eastAsia="標楷體" w:hint="eastAsia"/>
          <w:b/>
          <w:noProof/>
          <w:spacing w:val="20"/>
          <w:sz w:val="32"/>
          <w:szCs w:val="32"/>
        </w:rPr>
        <mc:AlternateContent>
          <mc:Choice Requires="wps">
            <w:drawing>
              <wp:anchor distT="0" distB="0" distL="114300" distR="114300" simplePos="0" relativeHeight="251658240" behindDoc="0" locked="0" layoutInCell="1" allowOverlap="1" wp14:anchorId="046F2497" wp14:editId="7E85342C">
                <wp:simplePos x="0" y="0"/>
                <wp:positionH relativeFrom="column">
                  <wp:posOffset>-7620</wp:posOffset>
                </wp:positionH>
                <wp:positionV relativeFrom="paragraph">
                  <wp:posOffset>-563880</wp:posOffset>
                </wp:positionV>
                <wp:extent cx="3520440" cy="441960"/>
                <wp:effectExtent l="190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36F4" w14:textId="77777777" w:rsidR="0020233F" w:rsidRPr="00DB43D5" w:rsidRDefault="0020233F" w:rsidP="0020233F">
                            <w:pPr>
                              <w:spacing w:line="360" w:lineRule="auto"/>
                              <w:jc w:val="both"/>
                              <w:rPr>
                                <w:rFonts w:eastAsia="標楷體"/>
                                <w:b/>
                                <w:spacing w:val="20"/>
                                <w:sz w:val="32"/>
                                <w:szCs w:val="28"/>
                              </w:rPr>
                            </w:pPr>
                            <w:r w:rsidRPr="00DB43D5">
                              <w:rPr>
                                <w:rFonts w:eastAsia="標楷體" w:hint="eastAsia"/>
                                <w:b/>
                                <w:spacing w:val="20"/>
                                <w:sz w:val="32"/>
                                <w:szCs w:val="28"/>
                              </w:rPr>
                              <w:t>1.</w:t>
                            </w:r>
                            <w:r w:rsidRPr="00DB43D5">
                              <w:rPr>
                                <w:rFonts w:eastAsia="標楷體" w:hint="eastAsia"/>
                                <w:b/>
                                <w:spacing w:val="20"/>
                                <w:sz w:val="32"/>
                                <w:szCs w:val="28"/>
                              </w:rPr>
                              <w:t>中文論文提要範例</w:t>
                            </w:r>
                          </w:p>
                          <w:p w14:paraId="0249B8A5" w14:textId="77777777" w:rsidR="0020233F" w:rsidRDefault="00202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6F2497" id="_x0000_t202" coordsize="21600,21600" o:spt="202" path="m,l,21600r21600,l21600,xe">
                <v:stroke joinstyle="miter"/>
                <v:path gradientshapeok="t" o:connecttype="rect"/>
              </v:shapetype>
              <v:shape id="Text Box 2" o:spid="_x0000_s1026" type="#_x0000_t202" style="position:absolute;left:0;text-align:left;margin-left:-.6pt;margin-top:-44.4pt;width:277.2pt;height: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" filled="f" stroked="f">
                <v:textbox>
                  <w:txbxContent>
                    <w:p w14:paraId="613D36F4" w14:textId="77777777" w:rsidR="0020233F" w:rsidRPr="00DB43D5" w:rsidRDefault="0020233F" w:rsidP="0020233F">
                      <w:pPr>
                        <w:spacing w:line="360" w:lineRule="auto"/>
                        <w:jc w:val="both"/>
                        <w:rPr>
                          <w:rFonts w:eastAsia="標楷體" w:hint="eastAsia"/>
                          <w:b/>
                          <w:spacing w:val="20"/>
                          <w:sz w:val="32"/>
                          <w:szCs w:val="28"/>
                        </w:rPr>
                      </w:pPr>
                      <w:r w:rsidRPr="00DB43D5">
                        <w:rPr>
                          <w:rFonts w:eastAsia="標楷體" w:hint="eastAsia"/>
                          <w:b/>
                          <w:spacing w:val="20"/>
                          <w:sz w:val="32"/>
                          <w:szCs w:val="28"/>
                        </w:rPr>
                        <w:t>1.</w:t>
                      </w:r>
                      <w:r w:rsidRPr="00DB43D5">
                        <w:rPr>
                          <w:rFonts w:eastAsia="標楷體" w:hint="eastAsia"/>
                          <w:b/>
                          <w:spacing w:val="20"/>
                          <w:sz w:val="32"/>
                          <w:szCs w:val="28"/>
                        </w:rPr>
                        <w:t>中文論文提要範例</w:t>
                      </w:r>
                    </w:p>
                    <w:p w14:paraId="0249B8A5" w14:textId="77777777" w:rsidR="0020233F" w:rsidRDefault="0020233F"/>
                  </w:txbxContent>
                </v:textbox>
              </v:shape>
            </w:pict>
          </mc:Fallback>
        </mc:AlternateContent>
      </w:r>
      <w:r w:rsidR="00307A32" w:rsidRPr="00DB43D5">
        <w:rPr>
          <w:rFonts w:eastAsia="標楷體" w:hint="eastAsia"/>
          <w:b/>
          <w:spacing w:val="20"/>
          <w:sz w:val="32"/>
          <w:szCs w:val="32"/>
        </w:rPr>
        <w:t>論文題目：</w:t>
      </w:r>
      <w:r w:rsidR="00307A32" w:rsidRPr="00DB43D5">
        <w:rPr>
          <w:rFonts w:eastAsia="標楷體" w:hint="eastAsia"/>
          <w:bCs/>
          <w:spacing w:val="20"/>
          <w:sz w:val="32"/>
          <w:szCs w:val="32"/>
        </w:rPr>
        <w:t>電子商務環境下中間商之轉型策略研究</w:t>
      </w:r>
    </w:p>
    <w:p w14:paraId="41EC4A9D" w14:textId="77777777" w:rsidR="00307A32" w:rsidRPr="008778F3" w:rsidRDefault="00307A32" w:rsidP="008778F3">
      <w:pPr>
        <w:snapToGrid w:val="0"/>
        <w:spacing w:line="360" w:lineRule="auto"/>
        <w:ind w:left="2482" w:hangingChars="775" w:hanging="2482"/>
        <w:jc w:val="both"/>
        <w:rPr>
          <w:rFonts w:eastAsia="標楷體"/>
          <w:sz w:val="32"/>
          <w:szCs w:val="32"/>
        </w:rPr>
      </w:pPr>
      <w:r w:rsidRPr="008778F3">
        <w:rPr>
          <w:rFonts w:eastAsia="標楷體" w:hint="eastAsia"/>
          <w:b/>
          <w:bCs/>
          <w:sz w:val="32"/>
          <w:szCs w:val="32"/>
        </w:rPr>
        <w:t>校</w:t>
      </w:r>
      <w:r w:rsidRPr="008778F3">
        <w:rPr>
          <w:rFonts w:eastAsia="標楷體" w:hint="eastAsia"/>
          <w:b/>
          <w:bCs/>
          <w:sz w:val="32"/>
          <w:szCs w:val="32"/>
        </w:rPr>
        <w:t>(</w:t>
      </w:r>
      <w:r w:rsidRPr="008778F3">
        <w:rPr>
          <w:rFonts w:eastAsia="標楷體" w:hint="eastAsia"/>
          <w:b/>
          <w:bCs/>
          <w:sz w:val="32"/>
          <w:szCs w:val="32"/>
        </w:rPr>
        <w:t>院</w:t>
      </w:r>
      <w:r w:rsidRPr="008778F3">
        <w:rPr>
          <w:rFonts w:eastAsia="標楷體" w:hint="eastAsia"/>
          <w:b/>
          <w:bCs/>
          <w:sz w:val="32"/>
          <w:szCs w:val="32"/>
        </w:rPr>
        <w:t>)</w:t>
      </w:r>
      <w:r w:rsidRPr="008778F3">
        <w:rPr>
          <w:rFonts w:eastAsia="標楷體" w:hint="eastAsia"/>
          <w:b/>
          <w:bCs/>
          <w:sz w:val="32"/>
          <w:szCs w:val="32"/>
        </w:rPr>
        <w:t>系所組別：</w:t>
      </w:r>
      <w:r w:rsidRPr="008778F3">
        <w:rPr>
          <w:rFonts w:eastAsia="標楷體" w:hint="eastAsia"/>
          <w:sz w:val="32"/>
          <w:szCs w:val="32"/>
        </w:rPr>
        <w:t>輔仁大學</w:t>
      </w:r>
      <w:r w:rsidR="00785271" w:rsidRPr="008778F3">
        <w:rPr>
          <w:rFonts w:eastAsia="標楷體" w:hint="eastAsia"/>
          <w:sz w:val="32"/>
          <w:szCs w:val="32"/>
        </w:rPr>
        <w:t>國際創業與經營管理碩士學程</w:t>
      </w:r>
      <w:r w:rsidR="00D54A5A" w:rsidRPr="008778F3">
        <w:rPr>
          <w:rFonts w:eastAsia="標楷體" w:hint="eastAsia"/>
          <w:sz w:val="32"/>
          <w:szCs w:val="32"/>
        </w:rPr>
        <w:t>在職專班</w:t>
      </w:r>
    </w:p>
    <w:p w14:paraId="7ADC8363" w14:textId="77777777" w:rsidR="00DB43D5" w:rsidRDefault="00307A32" w:rsidP="00307A32">
      <w:pPr>
        <w:snapToGrid w:val="0"/>
        <w:spacing w:line="360" w:lineRule="auto"/>
        <w:jc w:val="both"/>
        <w:rPr>
          <w:rFonts w:eastAsia="標楷體"/>
          <w:b/>
          <w:spacing w:val="20"/>
          <w:sz w:val="32"/>
          <w:szCs w:val="32"/>
        </w:rPr>
      </w:pPr>
      <w:r w:rsidRPr="00DB43D5">
        <w:rPr>
          <w:rFonts w:eastAsia="標楷體" w:hint="eastAsia"/>
          <w:b/>
          <w:spacing w:val="20"/>
          <w:sz w:val="32"/>
          <w:szCs w:val="32"/>
        </w:rPr>
        <w:t>研究生：</w:t>
      </w:r>
      <w:r w:rsidRPr="00DB43D5">
        <w:rPr>
          <w:rFonts w:eastAsia="標楷體" w:hint="eastAsia"/>
          <w:bCs/>
          <w:spacing w:val="20"/>
          <w:sz w:val="32"/>
          <w:szCs w:val="32"/>
        </w:rPr>
        <w:t>×××</w:t>
      </w:r>
      <w:r w:rsidRPr="00DB43D5">
        <w:rPr>
          <w:rFonts w:eastAsia="標楷體" w:hint="eastAsia"/>
          <w:b/>
          <w:spacing w:val="20"/>
          <w:sz w:val="32"/>
          <w:szCs w:val="32"/>
        </w:rPr>
        <w:t xml:space="preserve">   </w:t>
      </w:r>
    </w:p>
    <w:p w14:paraId="187FE8EB" w14:textId="77777777" w:rsidR="00DB43D5" w:rsidRDefault="00307A32" w:rsidP="00307A32">
      <w:pPr>
        <w:snapToGrid w:val="0"/>
        <w:spacing w:line="360" w:lineRule="auto"/>
        <w:jc w:val="both"/>
        <w:rPr>
          <w:rFonts w:eastAsia="標楷體"/>
          <w:bCs/>
          <w:spacing w:val="20"/>
          <w:sz w:val="32"/>
          <w:szCs w:val="32"/>
        </w:rPr>
      </w:pPr>
      <w:r w:rsidRPr="00DB43D5">
        <w:rPr>
          <w:rFonts w:eastAsia="標楷體" w:hint="eastAsia"/>
          <w:b/>
          <w:spacing w:val="20"/>
          <w:sz w:val="32"/>
          <w:szCs w:val="32"/>
        </w:rPr>
        <w:t>指導教授：</w:t>
      </w:r>
      <w:r w:rsidRPr="00DB43D5">
        <w:rPr>
          <w:rFonts w:eastAsia="標楷體" w:hint="eastAsia"/>
          <w:bCs/>
          <w:spacing w:val="20"/>
          <w:sz w:val="32"/>
          <w:szCs w:val="32"/>
        </w:rPr>
        <w:t>×××</w:t>
      </w:r>
      <w:r w:rsidRPr="00DB43D5">
        <w:rPr>
          <w:rFonts w:eastAsia="標楷體" w:hint="eastAsia"/>
          <w:bCs/>
          <w:spacing w:val="20"/>
          <w:sz w:val="32"/>
          <w:szCs w:val="32"/>
        </w:rPr>
        <w:t xml:space="preserve">   </w:t>
      </w:r>
    </w:p>
    <w:p w14:paraId="20F7359D" w14:textId="78A9787A" w:rsidR="00307A32" w:rsidRPr="00DB43D5" w:rsidRDefault="00307A32" w:rsidP="00307A32">
      <w:pPr>
        <w:snapToGrid w:val="0"/>
        <w:spacing w:line="360" w:lineRule="auto"/>
        <w:jc w:val="both"/>
        <w:rPr>
          <w:rFonts w:eastAsia="標楷體"/>
          <w:bCs/>
          <w:spacing w:val="20"/>
          <w:sz w:val="32"/>
          <w:szCs w:val="32"/>
        </w:rPr>
      </w:pPr>
      <w:r w:rsidRPr="00DB43D5">
        <w:rPr>
          <w:rFonts w:eastAsia="標楷體" w:hint="eastAsia"/>
          <w:b/>
          <w:spacing w:val="20"/>
          <w:sz w:val="32"/>
          <w:szCs w:val="32"/>
        </w:rPr>
        <w:t>論文頁數：</w:t>
      </w:r>
      <w:r w:rsidRPr="00DB43D5">
        <w:rPr>
          <w:rFonts w:eastAsia="標楷體" w:hint="eastAsia"/>
          <w:bCs/>
          <w:spacing w:val="20"/>
          <w:sz w:val="32"/>
          <w:szCs w:val="32"/>
        </w:rPr>
        <w:t>100</w:t>
      </w:r>
    </w:p>
    <w:p w14:paraId="46D093F0" w14:textId="77777777" w:rsidR="00307A32" w:rsidRPr="00DB43D5" w:rsidRDefault="00307A32" w:rsidP="00307A32">
      <w:pPr>
        <w:snapToGrid w:val="0"/>
        <w:spacing w:line="360" w:lineRule="auto"/>
        <w:jc w:val="both"/>
        <w:rPr>
          <w:rFonts w:eastAsia="標楷體"/>
          <w:spacing w:val="20"/>
          <w:sz w:val="32"/>
          <w:szCs w:val="32"/>
        </w:rPr>
      </w:pPr>
      <w:r w:rsidRPr="00DB43D5">
        <w:rPr>
          <w:rFonts w:eastAsia="標楷體" w:hint="eastAsia"/>
          <w:b/>
          <w:spacing w:val="20"/>
          <w:sz w:val="32"/>
          <w:szCs w:val="32"/>
        </w:rPr>
        <w:t>關</w:t>
      </w:r>
      <w:r w:rsidRPr="00DB43D5">
        <w:rPr>
          <w:rFonts w:eastAsia="標楷體" w:hint="eastAsia"/>
          <w:b/>
          <w:spacing w:val="20"/>
          <w:sz w:val="32"/>
          <w:szCs w:val="32"/>
        </w:rPr>
        <w:t xml:space="preserve"> </w:t>
      </w:r>
      <w:r w:rsidRPr="00DB43D5">
        <w:rPr>
          <w:rFonts w:eastAsia="標楷體" w:hint="eastAsia"/>
          <w:b/>
          <w:spacing w:val="20"/>
          <w:sz w:val="32"/>
          <w:szCs w:val="32"/>
        </w:rPr>
        <w:t>鍵</w:t>
      </w:r>
      <w:r w:rsidRPr="00DB43D5">
        <w:rPr>
          <w:rFonts w:eastAsia="標楷體" w:hint="eastAsia"/>
          <w:b/>
          <w:spacing w:val="20"/>
          <w:sz w:val="32"/>
          <w:szCs w:val="32"/>
        </w:rPr>
        <w:t xml:space="preserve"> </w:t>
      </w:r>
      <w:r w:rsidRPr="00DB43D5">
        <w:rPr>
          <w:rFonts w:eastAsia="標楷體" w:hint="eastAsia"/>
          <w:b/>
          <w:spacing w:val="20"/>
          <w:sz w:val="32"/>
          <w:szCs w:val="32"/>
        </w:rPr>
        <w:t>詞：</w:t>
      </w:r>
      <w:r w:rsidRPr="00DB43D5">
        <w:rPr>
          <w:rFonts w:eastAsia="標楷體" w:hint="eastAsia"/>
          <w:bCs/>
          <w:spacing w:val="20"/>
          <w:sz w:val="32"/>
          <w:szCs w:val="32"/>
        </w:rPr>
        <w:t>電子商務，中間商，轉型策略</w:t>
      </w:r>
    </w:p>
    <w:p w14:paraId="4AC8381A" w14:textId="6E30CEF7" w:rsidR="00307A32" w:rsidRPr="00DB43D5" w:rsidRDefault="00307A32" w:rsidP="008778F3">
      <w:pPr>
        <w:snapToGrid w:val="0"/>
        <w:spacing w:beforeLines="100" w:before="360" w:line="360" w:lineRule="auto"/>
        <w:jc w:val="center"/>
        <w:rPr>
          <w:rFonts w:eastAsia="標楷體"/>
          <w:b/>
          <w:spacing w:val="20"/>
          <w:sz w:val="32"/>
          <w:szCs w:val="32"/>
        </w:rPr>
      </w:pPr>
      <w:r w:rsidRPr="00DB43D5">
        <w:rPr>
          <w:rFonts w:eastAsia="標楷體" w:hint="eastAsia"/>
          <w:b/>
          <w:spacing w:val="20"/>
          <w:sz w:val="32"/>
          <w:szCs w:val="32"/>
        </w:rPr>
        <w:t>論文內容</w:t>
      </w:r>
    </w:p>
    <w:p w14:paraId="7E1D1615" w14:textId="77777777" w:rsidR="00307A32" w:rsidRPr="008778F3" w:rsidRDefault="00307A32" w:rsidP="008778F3">
      <w:pPr>
        <w:tabs>
          <w:tab w:val="left" w:pos="7020"/>
        </w:tabs>
        <w:snapToGrid w:val="0"/>
        <w:spacing w:beforeLines="50" w:before="180" w:line="480" w:lineRule="exact"/>
        <w:ind w:firstLineChars="200" w:firstLine="520"/>
        <w:jc w:val="both"/>
        <w:rPr>
          <w:rFonts w:eastAsia="標楷體"/>
          <w:sz w:val="26"/>
          <w:szCs w:val="26"/>
        </w:rPr>
      </w:pPr>
      <w:r w:rsidRPr="008778F3">
        <w:rPr>
          <w:rFonts w:eastAsia="標楷體" w:hint="eastAsia"/>
          <w:sz w:val="26"/>
          <w:szCs w:val="26"/>
        </w:rPr>
        <w:t>網際網路的技術與應用成長迅速，使得電子商務的交易活動日益蓬勃，因此也可能造成銷售通路的扁平化。中間商面對此一商業結構的改變趨勢，實有必要考慮轉型以保其競爭優勢，這也正是本研究欲探討的主題。</w:t>
      </w:r>
    </w:p>
    <w:p w14:paraId="3CE51F43" w14:textId="77777777" w:rsidR="00307A32" w:rsidRPr="008778F3" w:rsidRDefault="00307A32" w:rsidP="008778F3">
      <w:pPr>
        <w:pStyle w:val="3"/>
        <w:snapToGrid w:val="0"/>
        <w:spacing w:beforeLines="50" w:before="180" w:line="480" w:lineRule="exact"/>
        <w:ind w:firstLineChars="200" w:firstLine="520"/>
        <w:outlineLvl w:val="9"/>
        <w:rPr>
          <w:rFonts w:eastAsia="標楷體"/>
          <w:spacing w:val="0"/>
          <w:sz w:val="26"/>
          <w:szCs w:val="26"/>
        </w:rPr>
      </w:pPr>
      <w:r w:rsidRPr="008778F3">
        <w:rPr>
          <w:rFonts w:eastAsia="標楷體" w:hint="eastAsia"/>
          <w:spacing w:val="0"/>
          <w:sz w:val="26"/>
          <w:szCs w:val="26"/>
        </w:rPr>
        <w:t>本研究的目的是要探討中間商在電子商務環境下的轉型策略，首先將整理國內外和電子商務及中間商有關的文獻，以作為本研究發展理論架構的基礎。接著將對國內中間商因應電子商務的現況及未來的角色功能進行調查，經由因素分析、集群分析、變異數分析、多重比較檢定等方法，找出電子商務環境下中間商可能的角色定位，比較不同類型中間商之差異。最後，並將彙整調查分析結果，提出可行的中間商轉型策略以為其因應電子商務環境的參考。</w:t>
      </w:r>
    </w:p>
    <w:p w14:paraId="3CED1C17" w14:textId="77777777" w:rsidR="00307A32" w:rsidRPr="008778F3" w:rsidRDefault="00307A32" w:rsidP="008778F3">
      <w:pPr>
        <w:tabs>
          <w:tab w:val="left" w:pos="7020"/>
        </w:tabs>
        <w:snapToGrid w:val="0"/>
        <w:spacing w:beforeLines="50" w:before="180" w:line="480" w:lineRule="exact"/>
        <w:ind w:firstLineChars="200" w:firstLine="520"/>
        <w:jc w:val="both"/>
        <w:rPr>
          <w:rFonts w:eastAsia="標楷體"/>
          <w:sz w:val="26"/>
          <w:szCs w:val="26"/>
        </w:rPr>
      </w:pPr>
      <w:r w:rsidRPr="008778F3">
        <w:rPr>
          <w:rFonts w:eastAsia="標楷體" w:hint="eastAsia"/>
          <w:sz w:val="26"/>
          <w:szCs w:val="26"/>
        </w:rPr>
        <w:t>本研究如能順利完成，除提供國內中間商進行轉型之決策參考外，其結果亦可作為對電子商務通路結構繼續深入研究之基礎，並將有助於內之商業發展。</w:t>
      </w:r>
    </w:p>
    <w:p w14:paraId="58369190" w14:textId="0078DBAD" w:rsidR="00307A32" w:rsidRPr="0020233F" w:rsidRDefault="00307A32" w:rsidP="0020233F">
      <w:pPr>
        <w:spacing w:line="480" w:lineRule="exact"/>
        <w:ind w:left="1736" w:hangingChars="620" w:hanging="1736"/>
        <w:jc w:val="both"/>
        <w:rPr>
          <w:rFonts w:eastAsia="標楷體"/>
          <w:sz w:val="26"/>
          <w:szCs w:val="26"/>
        </w:rPr>
      </w:pPr>
      <w:r w:rsidRPr="00DB43D5">
        <w:rPr>
          <w:rFonts w:eastAsia="標楷體"/>
          <w:spacing w:val="20"/>
        </w:rPr>
        <w:br w:type="page"/>
      </w:r>
      <w:r w:rsidR="0020233F">
        <w:rPr>
          <w:rFonts w:eastAsia="標楷體" w:hint="eastAsia"/>
          <w:b/>
          <w:noProof/>
          <w:spacing w:val="20"/>
          <w:sz w:val="32"/>
          <w:szCs w:val="28"/>
        </w:rPr>
        <w:lastRenderedPageBreak/>
        <mc:AlternateContent>
          <mc:Choice Requires="wps">
            <w:drawing>
              <wp:anchor distT="0" distB="0" distL="114300" distR="114300" simplePos="0" relativeHeight="251659264" behindDoc="0" locked="0" layoutInCell="1" allowOverlap="1" wp14:anchorId="046F2497" wp14:editId="5E1FAE91">
                <wp:simplePos x="0" y="0"/>
                <wp:positionH relativeFrom="column">
                  <wp:posOffset>-7620</wp:posOffset>
                </wp:positionH>
                <wp:positionV relativeFrom="paragraph">
                  <wp:posOffset>-655320</wp:posOffset>
                </wp:positionV>
                <wp:extent cx="3520440" cy="441960"/>
                <wp:effectExtent l="1905" t="1905" r="190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ADD9D" w14:textId="45E99357" w:rsidR="0020233F" w:rsidRDefault="0020233F" w:rsidP="0020233F">
                            <w:r w:rsidRPr="00DB43D5">
                              <w:rPr>
                                <w:rFonts w:eastAsia="標楷體" w:hint="eastAsia"/>
                                <w:b/>
                                <w:spacing w:val="20"/>
                                <w:sz w:val="32"/>
                                <w:szCs w:val="28"/>
                              </w:rPr>
                              <w:t>2.</w:t>
                            </w:r>
                            <w:r w:rsidRPr="00DB43D5">
                              <w:rPr>
                                <w:rFonts w:eastAsia="標楷體" w:hint="eastAsia"/>
                                <w:b/>
                                <w:spacing w:val="20"/>
                                <w:sz w:val="32"/>
                                <w:szCs w:val="28"/>
                              </w:rPr>
                              <w:t>英文論文提要範例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F2497" id="Text Box 3" o:spid="_x0000_s1027" type="#_x0000_t202" style="position:absolute;left:0;text-align:left;margin-left:-.6pt;margin-top:-51.6pt;width:277.2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" filled="f" stroked="f">
                <v:textbox>
                  <w:txbxContent>
                    <w:p w14:paraId="1B3ADD9D" w14:textId="45E99357" w:rsidR="0020233F" w:rsidRDefault="0020233F" w:rsidP="0020233F">
                      <w:r w:rsidRPr="00DB43D5">
                        <w:rPr>
                          <w:rFonts w:eastAsia="標楷體" w:hint="eastAsia"/>
                          <w:b/>
                          <w:spacing w:val="20"/>
                          <w:sz w:val="32"/>
                          <w:szCs w:val="28"/>
                        </w:rPr>
                        <w:t>2.</w:t>
                      </w:r>
                      <w:r w:rsidRPr="00DB43D5">
                        <w:rPr>
                          <w:rFonts w:eastAsia="標楷體" w:hint="eastAsia"/>
                          <w:b/>
                          <w:spacing w:val="20"/>
                          <w:sz w:val="32"/>
                          <w:szCs w:val="28"/>
                        </w:rPr>
                        <w:t>英文論文提要範例</w:t>
                      </w:r>
                    </w:p>
                  </w:txbxContent>
                </v:textbox>
              </v:shape>
            </w:pict>
          </mc:Fallback>
        </mc:AlternateContent>
      </w:r>
      <w:r w:rsidR="0020233F" w:rsidRPr="00DB43D5">
        <w:rPr>
          <w:rFonts w:eastAsia="標楷體" w:hint="eastAsia"/>
          <w:b/>
          <w:sz w:val="26"/>
          <w:szCs w:val="26"/>
        </w:rPr>
        <w:t>Title of Thesis</w:t>
      </w:r>
      <w:r w:rsidR="0020233F" w:rsidRPr="00DB43D5">
        <w:rPr>
          <w:rFonts w:eastAsia="標楷體" w:hint="eastAsia"/>
          <w:sz w:val="26"/>
          <w:szCs w:val="26"/>
        </w:rPr>
        <w:t>: T</w:t>
      </w:r>
      <w:r w:rsidR="0020233F" w:rsidRPr="008778F3">
        <w:rPr>
          <w:rFonts w:eastAsia="標楷體"/>
          <w:sz w:val="26"/>
          <w:szCs w:val="26"/>
        </w:rPr>
        <w:t>he integrated viewpoint of Internet marketing and operations management an implementation model for the enterprises that intend to enter this market.</w:t>
      </w:r>
    </w:p>
    <w:p w14:paraId="501ABE54" w14:textId="35DC46DD" w:rsidR="00307A32" w:rsidRPr="00DB43D5" w:rsidRDefault="00307A32" w:rsidP="00DB43D5">
      <w:pPr>
        <w:spacing w:line="480" w:lineRule="exact"/>
        <w:ind w:left="2082" w:hangingChars="800" w:hanging="2082"/>
        <w:rPr>
          <w:rFonts w:eastAsia="標楷體"/>
          <w:sz w:val="26"/>
          <w:szCs w:val="26"/>
        </w:rPr>
      </w:pPr>
      <w:r w:rsidRPr="00DB43D5">
        <w:rPr>
          <w:rFonts w:eastAsia="標楷體" w:hint="eastAsia"/>
          <w:b/>
          <w:sz w:val="26"/>
          <w:szCs w:val="26"/>
        </w:rPr>
        <w:t>Name of Institute</w:t>
      </w:r>
      <w:r w:rsidRPr="00DB43D5">
        <w:rPr>
          <w:rFonts w:eastAsia="標楷體" w:hint="eastAsia"/>
          <w:sz w:val="26"/>
          <w:szCs w:val="26"/>
        </w:rPr>
        <w:t>:</w:t>
      </w:r>
      <w:r w:rsidR="00D10463" w:rsidRPr="00D10463">
        <w:t xml:space="preserve"> </w:t>
      </w:r>
      <w:hyperlink r:id="rId6" w:tooltip="Master of Global Entrepreneurial Management Program" w:history="1">
        <w:r w:rsidR="00D10463" w:rsidRPr="00D10463">
          <w:rPr>
            <w:rFonts w:eastAsia="標楷體" w:hint="eastAsia"/>
            <w:sz w:val="26"/>
            <w:szCs w:val="26"/>
          </w:rPr>
          <w:t>Master of Global Entrepreneurial Management Program</w:t>
        </w:r>
      </w:hyperlink>
      <w:r w:rsidR="00785271" w:rsidRPr="00DB43D5">
        <w:rPr>
          <w:rFonts w:eastAsia="標楷體" w:hint="eastAsia"/>
          <w:sz w:val="26"/>
          <w:szCs w:val="26"/>
        </w:rPr>
        <w:t xml:space="preserve">, </w:t>
      </w:r>
      <w:r w:rsidRPr="00DB43D5">
        <w:rPr>
          <w:rFonts w:eastAsia="標楷體" w:hint="eastAsia"/>
          <w:sz w:val="26"/>
          <w:szCs w:val="26"/>
        </w:rPr>
        <w:t>Fu Jen Catholic University</w:t>
      </w:r>
    </w:p>
    <w:p w14:paraId="7C225687" w14:textId="4D0B5B6F" w:rsidR="00DB43D5" w:rsidRDefault="00307A32" w:rsidP="00307A32">
      <w:pPr>
        <w:spacing w:line="480" w:lineRule="exact"/>
        <w:jc w:val="both"/>
        <w:rPr>
          <w:rFonts w:eastAsia="標楷體"/>
          <w:sz w:val="26"/>
          <w:szCs w:val="26"/>
        </w:rPr>
      </w:pPr>
      <w:r w:rsidRPr="00DB43D5">
        <w:rPr>
          <w:rFonts w:eastAsia="標楷體" w:hint="eastAsia"/>
          <w:b/>
          <w:sz w:val="26"/>
          <w:szCs w:val="26"/>
        </w:rPr>
        <w:t>Name of Student</w:t>
      </w:r>
      <w:r w:rsidRPr="00DB43D5">
        <w:rPr>
          <w:rFonts w:eastAsia="標楷體" w:hint="eastAsia"/>
          <w:sz w:val="26"/>
          <w:szCs w:val="26"/>
        </w:rPr>
        <w:t>:</w:t>
      </w:r>
      <w:r w:rsidRPr="00DB43D5">
        <w:rPr>
          <w:rFonts w:eastAsia="標楷體"/>
        </w:rPr>
        <w:t xml:space="preserve"> </w:t>
      </w:r>
      <w:r w:rsidRPr="00DB43D5">
        <w:rPr>
          <w:rFonts w:eastAsia="標楷體" w:hint="eastAsia"/>
          <w:bCs/>
          <w:spacing w:val="20"/>
          <w:sz w:val="32"/>
          <w:szCs w:val="32"/>
        </w:rPr>
        <w:t>×××</w:t>
      </w:r>
      <w:bookmarkStart w:id="0" w:name="_GoBack"/>
      <w:bookmarkEnd w:id="0"/>
    </w:p>
    <w:p w14:paraId="2D047515" w14:textId="04A9AB6E" w:rsidR="00307A32" w:rsidRPr="00DB43D5" w:rsidRDefault="00307A32" w:rsidP="00307A32">
      <w:pPr>
        <w:spacing w:line="480" w:lineRule="exact"/>
        <w:jc w:val="both"/>
        <w:rPr>
          <w:rFonts w:eastAsia="標楷體"/>
          <w:sz w:val="26"/>
          <w:szCs w:val="26"/>
        </w:rPr>
      </w:pPr>
      <w:r w:rsidRPr="00DB43D5">
        <w:rPr>
          <w:rFonts w:eastAsia="標楷體" w:hint="eastAsia"/>
          <w:b/>
          <w:sz w:val="26"/>
          <w:szCs w:val="26"/>
        </w:rPr>
        <w:t>Advisor</w:t>
      </w:r>
      <w:r w:rsidRPr="00DB43D5">
        <w:rPr>
          <w:rFonts w:eastAsia="標楷體" w:hint="eastAsia"/>
          <w:sz w:val="26"/>
          <w:szCs w:val="26"/>
        </w:rPr>
        <w:t xml:space="preserve">: </w:t>
      </w:r>
      <w:r w:rsidRPr="00DB43D5">
        <w:rPr>
          <w:rStyle w:val="style12"/>
          <w:rFonts w:eastAsia="標楷體"/>
        </w:rPr>
        <w:t xml:space="preserve">Dr. </w:t>
      </w:r>
      <w:r w:rsidR="004C7746" w:rsidRPr="00DB43D5">
        <w:rPr>
          <w:rFonts w:eastAsia="標楷體" w:hint="eastAsia"/>
          <w:bCs/>
          <w:spacing w:val="20"/>
          <w:sz w:val="32"/>
          <w:szCs w:val="32"/>
        </w:rPr>
        <w:t>×××</w:t>
      </w:r>
    </w:p>
    <w:p w14:paraId="1F0C74EE" w14:textId="77777777" w:rsidR="00307A32" w:rsidRPr="00DB43D5" w:rsidRDefault="00307A32" w:rsidP="00307A32">
      <w:pPr>
        <w:spacing w:line="480" w:lineRule="exact"/>
        <w:jc w:val="both"/>
        <w:rPr>
          <w:rFonts w:eastAsia="標楷體"/>
          <w:sz w:val="26"/>
          <w:szCs w:val="26"/>
        </w:rPr>
      </w:pPr>
      <w:r w:rsidRPr="00DB43D5">
        <w:rPr>
          <w:rFonts w:eastAsia="標楷體" w:hint="eastAsia"/>
          <w:b/>
          <w:sz w:val="26"/>
          <w:szCs w:val="26"/>
        </w:rPr>
        <w:t>Total Page</w:t>
      </w:r>
      <w:r w:rsidRPr="00DB43D5">
        <w:rPr>
          <w:rFonts w:eastAsia="標楷體" w:hint="eastAsia"/>
          <w:sz w:val="26"/>
          <w:szCs w:val="26"/>
        </w:rPr>
        <w:t>:100</w:t>
      </w:r>
    </w:p>
    <w:p w14:paraId="3BEEA12F" w14:textId="77777777" w:rsidR="00307A32" w:rsidRPr="00DB43D5" w:rsidRDefault="00307A32" w:rsidP="0028546B">
      <w:pPr>
        <w:spacing w:line="480" w:lineRule="exact"/>
        <w:ind w:left="1301" w:hangingChars="500" w:hanging="1301"/>
        <w:jc w:val="both"/>
        <w:rPr>
          <w:rFonts w:eastAsia="標楷體"/>
          <w:sz w:val="26"/>
          <w:szCs w:val="26"/>
        </w:rPr>
      </w:pPr>
      <w:r w:rsidRPr="00DB43D5">
        <w:rPr>
          <w:rFonts w:eastAsia="標楷體"/>
          <w:b/>
          <w:sz w:val="26"/>
          <w:szCs w:val="26"/>
        </w:rPr>
        <w:t>Keywords</w:t>
      </w:r>
      <w:r w:rsidRPr="00DB43D5">
        <w:rPr>
          <w:rFonts w:eastAsia="標楷體"/>
          <w:sz w:val="26"/>
          <w:szCs w:val="26"/>
        </w:rPr>
        <w:t>: virtual store, electronic commerce (EC), implementation model, Internet marketing, operations management.</w:t>
      </w:r>
    </w:p>
    <w:p w14:paraId="4CAA4FEE" w14:textId="77777777" w:rsidR="00307A32" w:rsidRPr="00DB43D5" w:rsidRDefault="00307A32" w:rsidP="00DB43D5">
      <w:pPr>
        <w:spacing w:beforeLines="100" w:before="360" w:line="480" w:lineRule="exact"/>
        <w:jc w:val="center"/>
        <w:rPr>
          <w:rFonts w:eastAsia="標楷體"/>
          <w:sz w:val="28"/>
        </w:rPr>
      </w:pPr>
      <w:r w:rsidRPr="00DB43D5">
        <w:rPr>
          <w:rFonts w:eastAsia="標楷體" w:hint="eastAsia"/>
          <w:b/>
          <w:sz w:val="26"/>
          <w:szCs w:val="26"/>
        </w:rPr>
        <w:t>Abstract</w:t>
      </w:r>
      <w:r w:rsidRPr="00DB43D5">
        <w:rPr>
          <w:rFonts w:eastAsia="標楷體" w:hint="eastAsia"/>
          <w:sz w:val="26"/>
          <w:szCs w:val="26"/>
        </w:rPr>
        <w:t>:</w:t>
      </w:r>
    </w:p>
    <w:p w14:paraId="3CC93EB8" w14:textId="2D978670" w:rsidR="00307A32" w:rsidRPr="00DB43D5" w:rsidRDefault="00307A32" w:rsidP="008778F3">
      <w:pPr>
        <w:spacing w:beforeLines="50" w:before="180" w:after="100" w:afterAutospacing="1" w:line="480" w:lineRule="exact"/>
        <w:ind w:firstLineChars="200" w:firstLine="520"/>
        <w:jc w:val="both"/>
        <w:rPr>
          <w:rFonts w:eastAsia="標楷體"/>
          <w:sz w:val="26"/>
          <w:szCs w:val="26"/>
        </w:rPr>
      </w:pPr>
      <w:r w:rsidRPr="00DB43D5">
        <w:rPr>
          <w:rFonts w:eastAsia="標楷體"/>
          <w:sz w:val="26"/>
          <w:szCs w:val="26"/>
        </w:rPr>
        <w:t>Since the business opportunities on the Internet are infinite, the business activities on it have become very popular. There are four categories of major opportunities on it, which are infrastructure, software and services, content, business behavior respectively. This project will explore the implementation model of virtual store that belongs to the category of business behavior.</w:t>
      </w:r>
    </w:p>
    <w:p w14:paraId="0F77E9D8" w14:textId="77777777" w:rsidR="00C7361B" w:rsidRPr="00DB43D5" w:rsidRDefault="00307A32" w:rsidP="008778F3">
      <w:pPr>
        <w:spacing w:line="480" w:lineRule="exact"/>
        <w:ind w:firstLineChars="200" w:firstLine="520"/>
        <w:jc w:val="both"/>
        <w:rPr>
          <w:rFonts w:eastAsia="標楷體"/>
          <w:sz w:val="26"/>
          <w:szCs w:val="26"/>
        </w:rPr>
      </w:pPr>
      <w:r w:rsidRPr="00DB43D5">
        <w:rPr>
          <w:rFonts w:eastAsia="標楷體"/>
          <w:sz w:val="26"/>
          <w:szCs w:val="26"/>
        </w:rPr>
        <w:t>The purpose of this project is to propose from the integrated viewpoint of Internet marketing and operations management an implementation model for the enterprises that intend to enter this market. The related literature will be reviewed in order to find the basic elements of establishing and managing virtual stores. Then from the point of Internet marketing, the domestic consumers and designers will be interviewed to understand the characteristics of consumers’ behavior and the designing factors. And from the point of operations management, the managers and the designers will also be interviewed for finding out the relationship between management</w:t>
      </w:r>
    </w:p>
    <w:sectPr w:rsidR="00C7361B" w:rsidRPr="00DB43D5">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5B5C" w14:textId="77777777" w:rsidR="00E56426" w:rsidRDefault="00E56426" w:rsidP="00D54A5A">
      <w:r>
        <w:separator/>
      </w:r>
    </w:p>
  </w:endnote>
  <w:endnote w:type="continuationSeparator" w:id="0">
    <w:p w14:paraId="1A9A2DD9" w14:textId="77777777" w:rsidR="00E56426" w:rsidRDefault="00E56426" w:rsidP="00D5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黑體">
    <w:altName w:val="細明體"/>
    <w:panose1 w:val="020B0309000000000000"/>
    <w:charset w:val="88"/>
    <w:family w:val="modern"/>
    <w:pitch w:val="fixed"/>
    <w:sig w:usb0="80000001" w:usb1="28091800" w:usb2="00000016" w:usb3="00000000" w:csb0="00100000" w:csb1="00000000"/>
  </w:font>
  <w:font w:name="標楷體">
    <w:altName w:val="標楷體 副浡渀."/>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9958" w14:textId="77777777" w:rsidR="00E56426" w:rsidRDefault="00E56426" w:rsidP="00D54A5A">
      <w:r>
        <w:separator/>
      </w:r>
    </w:p>
  </w:footnote>
  <w:footnote w:type="continuationSeparator" w:id="0">
    <w:p w14:paraId="495A5CF2" w14:textId="77777777" w:rsidR="00E56426" w:rsidRDefault="00E56426" w:rsidP="00D54A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574D" w14:textId="77777777" w:rsidR="0020233F" w:rsidRDefault="002023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2"/>
    <w:rsid w:val="000056BD"/>
    <w:rsid w:val="000074D8"/>
    <w:rsid w:val="00010DC7"/>
    <w:rsid w:val="00011193"/>
    <w:rsid w:val="000134D8"/>
    <w:rsid w:val="000154D8"/>
    <w:rsid w:val="00016F66"/>
    <w:rsid w:val="00021607"/>
    <w:rsid w:val="00022053"/>
    <w:rsid w:val="0002270C"/>
    <w:rsid w:val="00023C26"/>
    <w:rsid w:val="000259B6"/>
    <w:rsid w:val="000263B6"/>
    <w:rsid w:val="00026848"/>
    <w:rsid w:val="000279D7"/>
    <w:rsid w:val="00032451"/>
    <w:rsid w:val="00032E94"/>
    <w:rsid w:val="0003547D"/>
    <w:rsid w:val="00041EC8"/>
    <w:rsid w:val="000426BF"/>
    <w:rsid w:val="00046E79"/>
    <w:rsid w:val="0005134F"/>
    <w:rsid w:val="00051D0B"/>
    <w:rsid w:val="00052135"/>
    <w:rsid w:val="00056459"/>
    <w:rsid w:val="00061B7A"/>
    <w:rsid w:val="000659A6"/>
    <w:rsid w:val="0007176B"/>
    <w:rsid w:val="00071E58"/>
    <w:rsid w:val="00072508"/>
    <w:rsid w:val="00072658"/>
    <w:rsid w:val="00077A4D"/>
    <w:rsid w:val="00080CFC"/>
    <w:rsid w:val="00080D53"/>
    <w:rsid w:val="00083441"/>
    <w:rsid w:val="000847EF"/>
    <w:rsid w:val="00086A53"/>
    <w:rsid w:val="000915E0"/>
    <w:rsid w:val="0009210F"/>
    <w:rsid w:val="00096357"/>
    <w:rsid w:val="00097B9D"/>
    <w:rsid w:val="000A2204"/>
    <w:rsid w:val="000A3003"/>
    <w:rsid w:val="000A40F0"/>
    <w:rsid w:val="000A4569"/>
    <w:rsid w:val="000B70F2"/>
    <w:rsid w:val="000C0663"/>
    <w:rsid w:val="000C094F"/>
    <w:rsid w:val="000C206D"/>
    <w:rsid w:val="000C4BCE"/>
    <w:rsid w:val="000C5D90"/>
    <w:rsid w:val="000D1229"/>
    <w:rsid w:val="000D60DA"/>
    <w:rsid w:val="000E06AC"/>
    <w:rsid w:val="000E36DA"/>
    <w:rsid w:val="000E4F65"/>
    <w:rsid w:val="000E5E8A"/>
    <w:rsid w:val="000F098F"/>
    <w:rsid w:val="000F511E"/>
    <w:rsid w:val="000F5A5A"/>
    <w:rsid w:val="000F6C59"/>
    <w:rsid w:val="001014FD"/>
    <w:rsid w:val="00102069"/>
    <w:rsid w:val="00107BC8"/>
    <w:rsid w:val="0011098C"/>
    <w:rsid w:val="001141BB"/>
    <w:rsid w:val="00115935"/>
    <w:rsid w:val="00120685"/>
    <w:rsid w:val="00120E0C"/>
    <w:rsid w:val="001224D1"/>
    <w:rsid w:val="00122816"/>
    <w:rsid w:val="001229DB"/>
    <w:rsid w:val="001232D6"/>
    <w:rsid w:val="00123B18"/>
    <w:rsid w:val="0013682A"/>
    <w:rsid w:val="00140149"/>
    <w:rsid w:val="00140841"/>
    <w:rsid w:val="00140BF2"/>
    <w:rsid w:val="00142651"/>
    <w:rsid w:val="00145046"/>
    <w:rsid w:val="001455D7"/>
    <w:rsid w:val="001457B8"/>
    <w:rsid w:val="00147220"/>
    <w:rsid w:val="00147D5D"/>
    <w:rsid w:val="00152E23"/>
    <w:rsid w:val="00153291"/>
    <w:rsid w:val="001536BA"/>
    <w:rsid w:val="001562D9"/>
    <w:rsid w:val="001604CF"/>
    <w:rsid w:val="00160C37"/>
    <w:rsid w:val="00161034"/>
    <w:rsid w:val="00161F23"/>
    <w:rsid w:val="001620D0"/>
    <w:rsid w:val="00163BB3"/>
    <w:rsid w:val="001663EA"/>
    <w:rsid w:val="0016695C"/>
    <w:rsid w:val="0016708B"/>
    <w:rsid w:val="001740DB"/>
    <w:rsid w:val="00180E5D"/>
    <w:rsid w:val="0018227A"/>
    <w:rsid w:val="00182A60"/>
    <w:rsid w:val="00182C23"/>
    <w:rsid w:val="00183F7D"/>
    <w:rsid w:val="001847C6"/>
    <w:rsid w:val="00184D74"/>
    <w:rsid w:val="001865A7"/>
    <w:rsid w:val="0019281F"/>
    <w:rsid w:val="001935C3"/>
    <w:rsid w:val="0019562C"/>
    <w:rsid w:val="001A1750"/>
    <w:rsid w:val="001A55FE"/>
    <w:rsid w:val="001A7CF7"/>
    <w:rsid w:val="001B7617"/>
    <w:rsid w:val="001C051F"/>
    <w:rsid w:val="001C1E01"/>
    <w:rsid w:val="001C26E2"/>
    <w:rsid w:val="001C54C2"/>
    <w:rsid w:val="001D3268"/>
    <w:rsid w:val="001D382B"/>
    <w:rsid w:val="001D4FFC"/>
    <w:rsid w:val="001D65C7"/>
    <w:rsid w:val="001D7B54"/>
    <w:rsid w:val="001E0D07"/>
    <w:rsid w:val="001E3011"/>
    <w:rsid w:val="001E36C7"/>
    <w:rsid w:val="001E3FAA"/>
    <w:rsid w:val="001E47B9"/>
    <w:rsid w:val="001E4BFE"/>
    <w:rsid w:val="001E5922"/>
    <w:rsid w:val="001E6381"/>
    <w:rsid w:val="001F3349"/>
    <w:rsid w:val="001F38A9"/>
    <w:rsid w:val="001F4148"/>
    <w:rsid w:val="001F4880"/>
    <w:rsid w:val="0020233F"/>
    <w:rsid w:val="002050BF"/>
    <w:rsid w:val="00205CAC"/>
    <w:rsid w:val="00206C8B"/>
    <w:rsid w:val="002076F7"/>
    <w:rsid w:val="00207CF1"/>
    <w:rsid w:val="00212ADE"/>
    <w:rsid w:val="00213616"/>
    <w:rsid w:val="00213B68"/>
    <w:rsid w:val="00216ACF"/>
    <w:rsid w:val="002223B3"/>
    <w:rsid w:val="00223F80"/>
    <w:rsid w:val="00224186"/>
    <w:rsid w:val="0022440E"/>
    <w:rsid w:val="002310C1"/>
    <w:rsid w:val="00231F23"/>
    <w:rsid w:val="00233DFF"/>
    <w:rsid w:val="002353F6"/>
    <w:rsid w:val="00235B12"/>
    <w:rsid w:val="00236283"/>
    <w:rsid w:val="002421F2"/>
    <w:rsid w:val="00242561"/>
    <w:rsid w:val="00242953"/>
    <w:rsid w:val="00243FD8"/>
    <w:rsid w:val="00245E5C"/>
    <w:rsid w:val="00247A01"/>
    <w:rsid w:val="002514CA"/>
    <w:rsid w:val="002536F5"/>
    <w:rsid w:val="00254831"/>
    <w:rsid w:val="00256667"/>
    <w:rsid w:val="00261E5A"/>
    <w:rsid w:val="00263362"/>
    <w:rsid w:val="00263F5F"/>
    <w:rsid w:val="00264BEE"/>
    <w:rsid w:val="002722DE"/>
    <w:rsid w:val="002735A4"/>
    <w:rsid w:val="00277612"/>
    <w:rsid w:val="00277658"/>
    <w:rsid w:val="00277843"/>
    <w:rsid w:val="00280088"/>
    <w:rsid w:val="002807CB"/>
    <w:rsid w:val="00280FB7"/>
    <w:rsid w:val="0028113A"/>
    <w:rsid w:val="002820D2"/>
    <w:rsid w:val="0028410E"/>
    <w:rsid w:val="00284298"/>
    <w:rsid w:val="0028546B"/>
    <w:rsid w:val="00285E74"/>
    <w:rsid w:val="002876F4"/>
    <w:rsid w:val="00287E7C"/>
    <w:rsid w:val="002923AB"/>
    <w:rsid w:val="00294C63"/>
    <w:rsid w:val="00295C30"/>
    <w:rsid w:val="00296CC5"/>
    <w:rsid w:val="002A0CC8"/>
    <w:rsid w:val="002A0EAD"/>
    <w:rsid w:val="002A4E1A"/>
    <w:rsid w:val="002B4C02"/>
    <w:rsid w:val="002B59D7"/>
    <w:rsid w:val="002B6019"/>
    <w:rsid w:val="002B72F9"/>
    <w:rsid w:val="002C2A11"/>
    <w:rsid w:val="002C5642"/>
    <w:rsid w:val="002D0A15"/>
    <w:rsid w:val="002D1853"/>
    <w:rsid w:val="002D4579"/>
    <w:rsid w:val="002D4769"/>
    <w:rsid w:val="002D7F28"/>
    <w:rsid w:val="002E02B2"/>
    <w:rsid w:val="002E0961"/>
    <w:rsid w:val="002E0CA7"/>
    <w:rsid w:val="002E7AF6"/>
    <w:rsid w:val="002F0D69"/>
    <w:rsid w:val="002F4E81"/>
    <w:rsid w:val="002F56BC"/>
    <w:rsid w:val="00300437"/>
    <w:rsid w:val="003012DD"/>
    <w:rsid w:val="00302038"/>
    <w:rsid w:val="0030285F"/>
    <w:rsid w:val="00302D28"/>
    <w:rsid w:val="00303E32"/>
    <w:rsid w:val="003067BE"/>
    <w:rsid w:val="00307A32"/>
    <w:rsid w:val="00310417"/>
    <w:rsid w:val="00311DC0"/>
    <w:rsid w:val="00315253"/>
    <w:rsid w:val="003166F4"/>
    <w:rsid w:val="00317592"/>
    <w:rsid w:val="0032276F"/>
    <w:rsid w:val="003246F1"/>
    <w:rsid w:val="0032516A"/>
    <w:rsid w:val="00326B33"/>
    <w:rsid w:val="00331150"/>
    <w:rsid w:val="003336DF"/>
    <w:rsid w:val="0033380C"/>
    <w:rsid w:val="00336DA3"/>
    <w:rsid w:val="00337386"/>
    <w:rsid w:val="00340422"/>
    <w:rsid w:val="00340FE2"/>
    <w:rsid w:val="0034451A"/>
    <w:rsid w:val="00347565"/>
    <w:rsid w:val="00351132"/>
    <w:rsid w:val="003547FF"/>
    <w:rsid w:val="003550C8"/>
    <w:rsid w:val="00355CB6"/>
    <w:rsid w:val="0036382E"/>
    <w:rsid w:val="0036575D"/>
    <w:rsid w:val="00365B64"/>
    <w:rsid w:val="00367736"/>
    <w:rsid w:val="003728D9"/>
    <w:rsid w:val="00374A72"/>
    <w:rsid w:val="00376A55"/>
    <w:rsid w:val="00376FEA"/>
    <w:rsid w:val="00377171"/>
    <w:rsid w:val="00377C1E"/>
    <w:rsid w:val="00380434"/>
    <w:rsid w:val="00382AD3"/>
    <w:rsid w:val="003856F4"/>
    <w:rsid w:val="00385859"/>
    <w:rsid w:val="00387A19"/>
    <w:rsid w:val="0039054D"/>
    <w:rsid w:val="00390B16"/>
    <w:rsid w:val="00390D04"/>
    <w:rsid w:val="00390F51"/>
    <w:rsid w:val="00396F26"/>
    <w:rsid w:val="0039710A"/>
    <w:rsid w:val="003A25BA"/>
    <w:rsid w:val="003A5542"/>
    <w:rsid w:val="003B240E"/>
    <w:rsid w:val="003B3307"/>
    <w:rsid w:val="003B4217"/>
    <w:rsid w:val="003B483E"/>
    <w:rsid w:val="003B50D7"/>
    <w:rsid w:val="003B6146"/>
    <w:rsid w:val="003B6D43"/>
    <w:rsid w:val="003C01CD"/>
    <w:rsid w:val="003C17EA"/>
    <w:rsid w:val="003C20D4"/>
    <w:rsid w:val="003C4E04"/>
    <w:rsid w:val="003C51E7"/>
    <w:rsid w:val="003C5B62"/>
    <w:rsid w:val="003C679C"/>
    <w:rsid w:val="003C6C46"/>
    <w:rsid w:val="003C7A50"/>
    <w:rsid w:val="003D0164"/>
    <w:rsid w:val="003D3034"/>
    <w:rsid w:val="003D3404"/>
    <w:rsid w:val="003D4F05"/>
    <w:rsid w:val="003D6515"/>
    <w:rsid w:val="003D6F10"/>
    <w:rsid w:val="003D71CA"/>
    <w:rsid w:val="003D7219"/>
    <w:rsid w:val="003E3666"/>
    <w:rsid w:val="003E5535"/>
    <w:rsid w:val="003E7A85"/>
    <w:rsid w:val="003F0222"/>
    <w:rsid w:val="003F02B5"/>
    <w:rsid w:val="003F100C"/>
    <w:rsid w:val="003F185C"/>
    <w:rsid w:val="003F3D24"/>
    <w:rsid w:val="004009ED"/>
    <w:rsid w:val="00401734"/>
    <w:rsid w:val="004030BA"/>
    <w:rsid w:val="00403267"/>
    <w:rsid w:val="00406059"/>
    <w:rsid w:val="0041075F"/>
    <w:rsid w:val="00410A6F"/>
    <w:rsid w:val="004155CB"/>
    <w:rsid w:val="0041668F"/>
    <w:rsid w:val="00421196"/>
    <w:rsid w:val="00422BF1"/>
    <w:rsid w:val="00423497"/>
    <w:rsid w:val="00426BFF"/>
    <w:rsid w:val="00426FDA"/>
    <w:rsid w:val="004301AB"/>
    <w:rsid w:val="00430B18"/>
    <w:rsid w:val="0043258F"/>
    <w:rsid w:val="00434D0B"/>
    <w:rsid w:val="00435F92"/>
    <w:rsid w:val="004365D7"/>
    <w:rsid w:val="0044376B"/>
    <w:rsid w:val="00445027"/>
    <w:rsid w:val="0044523F"/>
    <w:rsid w:val="0044710F"/>
    <w:rsid w:val="00452357"/>
    <w:rsid w:val="004528B6"/>
    <w:rsid w:val="00453F92"/>
    <w:rsid w:val="00455048"/>
    <w:rsid w:val="00456110"/>
    <w:rsid w:val="00456928"/>
    <w:rsid w:val="00461F06"/>
    <w:rsid w:val="0046265F"/>
    <w:rsid w:val="00462AA1"/>
    <w:rsid w:val="00467E35"/>
    <w:rsid w:val="0047139D"/>
    <w:rsid w:val="00471EAD"/>
    <w:rsid w:val="00472969"/>
    <w:rsid w:val="00477809"/>
    <w:rsid w:val="00477ED3"/>
    <w:rsid w:val="00480C74"/>
    <w:rsid w:val="00482672"/>
    <w:rsid w:val="00482FD9"/>
    <w:rsid w:val="0048422C"/>
    <w:rsid w:val="004851AD"/>
    <w:rsid w:val="00487CDD"/>
    <w:rsid w:val="00487F99"/>
    <w:rsid w:val="00493397"/>
    <w:rsid w:val="004963E5"/>
    <w:rsid w:val="00497566"/>
    <w:rsid w:val="004A21C5"/>
    <w:rsid w:val="004A5789"/>
    <w:rsid w:val="004A6D3E"/>
    <w:rsid w:val="004B3DAF"/>
    <w:rsid w:val="004B488D"/>
    <w:rsid w:val="004B4FE9"/>
    <w:rsid w:val="004B600A"/>
    <w:rsid w:val="004C18EE"/>
    <w:rsid w:val="004C1BE8"/>
    <w:rsid w:val="004C45F3"/>
    <w:rsid w:val="004C6355"/>
    <w:rsid w:val="004C6EA6"/>
    <w:rsid w:val="004C712C"/>
    <w:rsid w:val="004C7746"/>
    <w:rsid w:val="004D0E71"/>
    <w:rsid w:val="004D228A"/>
    <w:rsid w:val="004D28C8"/>
    <w:rsid w:val="004E16FD"/>
    <w:rsid w:val="004E39B1"/>
    <w:rsid w:val="004E3EB4"/>
    <w:rsid w:val="004E4C70"/>
    <w:rsid w:val="004E7AA3"/>
    <w:rsid w:val="004F0602"/>
    <w:rsid w:val="004F082A"/>
    <w:rsid w:val="004F1B8C"/>
    <w:rsid w:val="004F3A93"/>
    <w:rsid w:val="004F4A7D"/>
    <w:rsid w:val="004F5017"/>
    <w:rsid w:val="004F5D91"/>
    <w:rsid w:val="004F6D9E"/>
    <w:rsid w:val="00503197"/>
    <w:rsid w:val="00503A38"/>
    <w:rsid w:val="00503BB7"/>
    <w:rsid w:val="00503F3D"/>
    <w:rsid w:val="005040F8"/>
    <w:rsid w:val="005059E8"/>
    <w:rsid w:val="00505CE4"/>
    <w:rsid w:val="00506757"/>
    <w:rsid w:val="005121ED"/>
    <w:rsid w:val="00513D8C"/>
    <w:rsid w:val="00514100"/>
    <w:rsid w:val="00514488"/>
    <w:rsid w:val="00517054"/>
    <w:rsid w:val="00521066"/>
    <w:rsid w:val="00522EA6"/>
    <w:rsid w:val="005231F6"/>
    <w:rsid w:val="0052394D"/>
    <w:rsid w:val="00525B27"/>
    <w:rsid w:val="00531118"/>
    <w:rsid w:val="00532921"/>
    <w:rsid w:val="00533299"/>
    <w:rsid w:val="005339F5"/>
    <w:rsid w:val="00533E8E"/>
    <w:rsid w:val="0053545B"/>
    <w:rsid w:val="00537412"/>
    <w:rsid w:val="005431DF"/>
    <w:rsid w:val="00545E25"/>
    <w:rsid w:val="0054601A"/>
    <w:rsid w:val="00547842"/>
    <w:rsid w:val="00547C4A"/>
    <w:rsid w:val="00550B34"/>
    <w:rsid w:val="00550E76"/>
    <w:rsid w:val="005519CE"/>
    <w:rsid w:val="005609B0"/>
    <w:rsid w:val="00564209"/>
    <w:rsid w:val="00564C91"/>
    <w:rsid w:val="005761D3"/>
    <w:rsid w:val="00583641"/>
    <w:rsid w:val="00583DF9"/>
    <w:rsid w:val="0058667D"/>
    <w:rsid w:val="00590702"/>
    <w:rsid w:val="00592BE2"/>
    <w:rsid w:val="0059577C"/>
    <w:rsid w:val="0059640C"/>
    <w:rsid w:val="00597198"/>
    <w:rsid w:val="0059790A"/>
    <w:rsid w:val="005A17AD"/>
    <w:rsid w:val="005A2EB0"/>
    <w:rsid w:val="005A59B8"/>
    <w:rsid w:val="005A7FB0"/>
    <w:rsid w:val="005B1633"/>
    <w:rsid w:val="005B535C"/>
    <w:rsid w:val="005B58B4"/>
    <w:rsid w:val="005B7D75"/>
    <w:rsid w:val="005C0B67"/>
    <w:rsid w:val="005C0DDE"/>
    <w:rsid w:val="005C3550"/>
    <w:rsid w:val="005C5409"/>
    <w:rsid w:val="005D06CC"/>
    <w:rsid w:val="005D0BBF"/>
    <w:rsid w:val="005D1C7E"/>
    <w:rsid w:val="005D29DC"/>
    <w:rsid w:val="005D37AC"/>
    <w:rsid w:val="005D3E7B"/>
    <w:rsid w:val="005D4DEB"/>
    <w:rsid w:val="005D5A7A"/>
    <w:rsid w:val="005D65B9"/>
    <w:rsid w:val="005D76EC"/>
    <w:rsid w:val="005D79E3"/>
    <w:rsid w:val="005E1A8A"/>
    <w:rsid w:val="005E49E6"/>
    <w:rsid w:val="005E656A"/>
    <w:rsid w:val="005F1504"/>
    <w:rsid w:val="005F1E02"/>
    <w:rsid w:val="005F2384"/>
    <w:rsid w:val="005F3248"/>
    <w:rsid w:val="005F7779"/>
    <w:rsid w:val="006011AA"/>
    <w:rsid w:val="0060393B"/>
    <w:rsid w:val="00604143"/>
    <w:rsid w:val="0061368A"/>
    <w:rsid w:val="00620D17"/>
    <w:rsid w:val="00621C90"/>
    <w:rsid w:val="006230F2"/>
    <w:rsid w:val="00626691"/>
    <w:rsid w:val="00627790"/>
    <w:rsid w:val="0063152D"/>
    <w:rsid w:val="006330B3"/>
    <w:rsid w:val="006358B9"/>
    <w:rsid w:val="006362AB"/>
    <w:rsid w:val="00636353"/>
    <w:rsid w:val="0063716D"/>
    <w:rsid w:val="00637D70"/>
    <w:rsid w:val="006424D5"/>
    <w:rsid w:val="00643A55"/>
    <w:rsid w:val="0064425D"/>
    <w:rsid w:val="006462F5"/>
    <w:rsid w:val="00646810"/>
    <w:rsid w:val="00661B3B"/>
    <w:rsid w:val="00662E57"/>
    <w:rsid w:val="00663FFB"/>
    <w:rsid w:val="006707C4"/>
    <w:rsid w:val="00670E85"/>
    <w:rsid w:val="0067111C"/>
    <w:rsid w:val="00671619"/>
    <w:rsid w:val="006718C1"/>
    <w:rsid w:val="00671A78"/>
    <w:rsid w:val="00673BB3"/>
    <w:rsid w:val="00673C50"/>
    <w:rsid w:val="00677B25"/>
    <w:rsid w:val="00677DC8"/>
    <w:rsid w:val="006812A0"/>
    <w:rsid w:val="0068436D"/>
    <w:rsid w:val="00685118"/>
    <w:rsid w:val="00692DA5"/>
    <w:rsid w:val="00696094"/>
    <w:rsid w:val="006A1CDF"/>
    <w:rsid w:val="006A25AF"/>
    <w:rsid w:val="006A3583"/>
    <w:rsid w:val="006A4B07"/>
    <w:rsid w:val="006A7363"/>
    <w:rsid w:val="006B22F3"/>
    <w:rsid w:val="006B53AE"/>
    <w:rsid w:val="006C1F2D"/>
    <w:rsid w:val="006C2706"/>
    <w:rsid w:val="006C5481"/>
    <w:rsid w:val="006C5658"/>
    <w:rsid w:val="006C56F6"/>
    <w:rsid w:val="006C7238"/>
    <w:rsid w:val="006C7CDB"/>
    <w:rsid w:val="006D0BF1"/>
    <w:rsid w:val="006D2C08"/>
    <w:rsid w:val="006D4D5E"/>
    <w:rsid w:val="006D6ADA"/>
    <w:rsid w:val="006E07AD"/>
    <w:rsid w:val="006E16E3"/>
    <w:rsid w:val="006E4630"/>
    <w:rsid w:val="006F1055"/>
    <w:rsid w:val="006F4F8F"/>
    <w:rsid w:val="006F61A1"/>
    <w:rsid w:val="006F7757"/>
    <w:rsid w:val="007018F4"/>
    <w:rsid w:val="0070725F"/>
    <w:rsid w:val="007106D5"/>
    <w:rsid w:val="007164E8"/>
    <w:rsid w:val="00720B0C"/>
    <w:rsid w:val="00722267"/>
    <w:rsid w:val="007234B4"/>
    <w:rsid w:val="007242E3"/>
    <w:rsid w:val="00725AAA"/>
    <w:rsid w:val="007263D0"/>
    <w:rsid w:val="007264A8"/>
    <w:rsid w:val="007301C9"/>
    <w:rsid w:val="0073447B"/>
    <w:rsid w:val="007347EC"/>
    <w:rsid w:val="0073774B"/>
    <w:rsid w:val="00741D38"/>
    <w:rsid w:val="00743A1C"/>
    <w:rsid w:val="0074466B"/>
    <w:rsid w:val="00745049"/>
    <w:rsid w:val="00745506"/>
    <w:rsid w:val="007476C6"/>
    <w:rsid w:val="007501E7"/>
    <w:rsid w:val="007529BA"/>
    <w:rsid w:val="00753FD5"/>
    <w:rsid w:val="007562CA"/>
    <w:rsid w:val="00756373"/>
    <w:rsid w:val="00756DB6"/>
    <w:rsid w:val="00757684"/>
    <w:rsid w:val="00757806"/>
    <w:rsid w:val="007578BE"/>
    <w:rsid w:val="00762BBB"/>
    <w:rsid w:val="0076374B"/>
    <w:rsid w:val="0076511E"/>
    <w:rsid w:val="00766412"/>
    <w:rsid w:val="00774C0D"/>
    <w:rsid w:val="00780CE5"/>
    <w:rsid w:val="00781F49"/>
    <w:rsid w:val="0078254B"/>
    <w:rsid w:val="00783304"/>
    <w:rsid w:val="00783E9D"/>
    <w:rsid w:val="00785271"/>
    <w:rsid w:val="007870EC"/>
    <w:rsid w:val="0078752F"/>
    <w:rsid w:val="00787EEE"/>
    <w:rsid w:val="0079019B"/>
    <w:rsid w:val="00793D29"/>
    <w:rsid w:val="00796647"/>
    <w:rsid w:val="007A0F06"/>
    <w:rsid w:val="007A18AF"/>
    <w:rsid w:val="007A301F"/>
    <w:rsid w:val="007B06AB"/>
    <w:rsid w:val="007B1FC5"/>
    <w:rsid w:val="007B36B3"/>
    <w:rsid w:val="007B4683"/>
    <w:rsid w:val="007B602A"/>
    <w:rsid w:val="007B64B4"/>
    <w:rsid w:val="007B74C3"/>
    <w:rsid w:val="007B7915"/>
    <w:rsid w:val="007B7E7D"/>
    <w:rsid w:val="007C3162"/>
    <w:rsid w:val="007C3B6D"/>
    <w:rsid w:val="007C3B96"/>
    <w:rsid w:val="007C3E62"/>
    <w:rsid w:val="007C7A7E"/>
    <w:rsid w:val="007D0E5B"/>
    <w:rsid w:val="007D1BE7"/>
    <w:rsid w:val="007D301D"/>
    <w:rsid w:val="007D4459"/>
    <w:rsid w:val="007D4773"/>
    <w:rsid w:val="007D51E0"/>
    <w:rsid w:val="007D55D0"/>
    <w:rsid w:val="007D6FF3"/>
    <w:rsid w:val="007D7CFF"/>
    <w:rsid w:val="007E0079"/>
    <w:rsid w:val="007E0536"/>
    <w:rsid w:val="007E0DB2"/>
    <w:rsid w:val="007E112D"/>
    <w:rsid w:val="007E153B"/>
    <w:rsid w:val="007E3CCA"/>
    <w:rsid w:val="007E4556"/>
    <w:rsid w:val="007E624D"/>
    <w:rsid w:val="007E7ACA"/>
    <w:rsid w:val="007E7CD0"/>
    <w:rsid w:val="007F11E0"/>
    <w:rsid w:val="007F602A"/>
    <w:rsid w:val="007F691A"/>
    <w:rsid w:val="00801115"/>
    <w:rsid w:val="008028FB"/>
    <w:rsid w:val="00803B74"/>
    <w:rsid w:val="00803FA2"/>
    <w:rsid w:val="00806AF8"/>
    <w:rsid w:val="00810219"/>
    <w:rsid w:val="00811202"/>
    <w:rsid w:val="0081287F"/>
    <w:rsid w:val="0081290D"/>
    <w:rsid w:val="0081366C"/>
    <w:rsid w:val="0081385A"/>
    <w:rsid w:val="00815FEA"/>
    <w:rsid w:val="00816D2D"/>
    <w:rsid w:val="00820496"/>
    <w:rsid w:val="008207DB"/>
    <w:rsid w:val="008215C1"/>
    <w:rsid w:val="008235D1"/>
    <w:rsid w:val="00824DCD"/>
    <w:rsid w:val="008260F6"/>
    <w:rsid w:val="00831E3F"/>
    <w:rsid w:val="00831EB2"/>
    <w:rsid w:val="00833ADE"/>
    <w:rsid w:val="00834D44"/>
    <w:rsid w:val="008351D9"/>
    <w:rsid w:val="00835C30"/>
    <w:rsid w:val="00835E9A"/>
    <w:rsid w:val="008364EC"/>
    <w:rsid w:val="00836F38"/>
    <w:rsid w:val="00837DF6"/>
    <w:rsid w:val="0084017B"/>
    <w:rsid w:val="008405B1"/>
    <w:rsid w:val="00842C77"/>
    <w:rsid w:val="0084369B"/>
    <w:rsid w:val="008463DD"/>
    <w:rsid w:val="0085089E"/>
    <w:rsid w:val="0085116A"/>
    <w:rsid w:val="00852B4F"/>
    <w:rsid w:val="008555EC"/>
    <w:rsid w:val="00857178"/>
    <w:rsid w:val="00861382"/>
    <w:rsid w:val="00865094"/>
    <w:rsid w:val="00870092"/>
    <w:rsid w:val="00870B95"/>
    <w:rsid w:val="0087168E"/>
    <w:rsid w:val="0087534F"/>
    <w:rsid w:val="00875987"/>
    <w:rsid w:val="008778F3"/>
    <w:rsid w:val="00877AED"/>
    <w:rsid w:val="008823E7"/>
    <w:rsid w:val="00882B5A"/>
    <w:rsid w:val="0088717A"/>
    <w:rsid w:val="0089099C"/>
    <w:rsid w:val="00890CFF"/>
    <w:rsid w:val="00891A19"/>
    <w:rsid w:val="00893BDF"/>
    <w:rsid w:val="008942B2"/>
    <w:rsid w:val="00894595"/>
    <w:rsid w:val="00894AAA"/>
    <w:rsid w:val="008950AE"/>
    <w:rsid w:val="008A31E8"/>
    <w:rsid w:val="008A48D1"/>
    <w:rsid w:val="008A5C95"/>
    <w:rsid w:val="008A7183"/>
    <w:rsid w:val="008B0078"/>
    <w:rsid w:val="008B311C"/>
    <w:rsid w:val="008B4AA1"/>
    <w:rsid w:val="008B5C42"/>
    <w:rsid w:val="008C17CE"/>
    <w:rsid w:val="008C1B33"/>
    <w:rsid w:val="008C48D0"/>
    <w:rsid w:val="008C7756"/>
    <w:rsid w:val="008D107A"/>
    <w:rsid w:val="008D2255"/>
    <w:rsid w:val="008D71CA"/>
    <w:rsid w:val="008E1198"/>
    <w:rsid w:val="008E1D95"/>
    <w:rsid w:val="008E2BA2"/>
    <w:rsid w:val="008E3A44"/>
    <w:rsid w:val="008E578B"/>
    <w:rsid w:val="008E5F6C"/>
    <w:rsid w:val="008E6324"/>
    <w:rsid w:val="008E75DE"/>
    <w:rsid w:val="008F3842"/>
    <w:rsid w:val="008F4E26"/>
    <w:rsid w:val="008F63B8"/>
    <w:rsid w:val="009008BF"/>
    <w:rsid w:val="00902074"/>
    <w:rsid w:val="00903FC4"/>
    <w:rsid w:val="00905E1E"/>
    <w:rsid w:val="00906638"/>
    <w:rsid w:val="009123CA"/>
    <w:rsid w:val="00915263"/>
    <w:rsid w:val="00915F5A"/>
    <w:rsid w:val="00916222"/>
    <w:rsid w:val="00916822"/>
    <w:rsid w:val="009245A9"/>
    <w:rsid w:val="0092492D"/>
    <w:rsid w:val="009327C5"/>
    <w:rsid w:val="0093388F"/>
    <w:rsid w:val="00933984"/>
    <w:rsid w:val="00935B68"/>
    <w:rsid w:val="00936B84"/>
    <w:rsid w:val="00937B10"/>
    <w:rsid w:val="00940C12"/>
    <w:rsid w:val="00942F84"/>
    <w:rsid w:val="0094701D"/>
    <w:rsid w:val="00950927"/>
    <w:rsid w:val="00951C18"/>
    <w:rsid w:val="009540F2"/>
    <w:rsid w:val="00964373"/>
    <w:rsid w:val="0096485B"/>
    <w:rsid w:val="00966149"/>
    <w:rsid w:val="0096723C"/>
    <w:rsid w:val="009673AD"/>
    <w:rsid w:val="009674A8"/>
    <w:rsid w:val="00971732"/>
    <w:rsid w:val="009729CE"/>
    <w:rsid w:val="00974430"/>
    <w:rsid w:val="00976D92"/>
    <w:rsid w:val="00982B83"/>
    <w:rsid w:val="00982BBD"/>
    <w:rsid w:val="00982EE1"/>
    <w:rsid w:val="00983478"/>
    <w:rsid w:val="00984117"/>
    <w:rsid w:val="00985287"/>
    <w:rsid w:val="009860B4"/>
    <w:rsid w:val="00990D76"/>
    <w:rsid w:val="00991BD3"/>
    <w:rsid w:val="00991F32"/>
    <w:rsid w:val="0099281C"/>
    <w:rsid w:val="00994AA6"/>
    <w:rsid w:val="0099513C"/>
    <w:rsid w:val="009A0770"/>
    <w:rsid w:val="009A0B7F"/>
    <w:rsid w:val="009A14BC"/>
    <w:rsid w:val="009A3262"/>
    <w:rsid w:val="009A399D"/>
    <w:rsid w:val="009A4118"/>
    <w:rsid w:val="009A59A8"/>
    <w:rsid w:val="009B1702"/>
    <w:rsid w:val="009B2492"/>
    <w:rsid w:val="009B7BBF"/>
    <w:rsid w:val="009C06A8"/>
    <w:rsid w:val="009C1E07"/>
    <w:rsid w:val="009C5069"/>
    <w:rsid w:val="009D0453"/>
    <w:rsid w:val="009D5B84"/>
    <w:rsid w:val="009E70F1"/>
    <w:rsid w:val="009F1485"/>
    <w:rsid w:val="009F3DA5"/>
    <w:rsid w:val="009F42B9"/>
    <w:rsid w:val="009F4934"/>
    <w:rsid w:val="009F5CB3"/>
    <w:rsid w:val="00A04D92"/>
    <w:rsid w:val="00A07788"/>
    <w:rsid w:val="00A10584"/>
    <w:rsid w:val="00A13E81"/>
    <w:rsid w:val="00A1640C"/>
    <w:rsid w:val="00A16745"/>
    <w:rsid w:val="00A213AC"/>
    <w:rsid w:val="00A22A2F"/>
    <w:rsid w:val="00A24914"/>
    <w:rsid w:val="00A25E72"/>
    <w:rsid w:val="00A27B04"/>
    <w:rsid w:val="00A3013C"/>
    <w:rsid w:val="00A332AC"/>
    <w:rsid w:val="00A41597"/>
    <w:rsid w:val="00A41AF9"/>
    <w:rsid w:val="00A422EF"/>
    <w:rsid w:val="00A43D9D"/>
    <w:rsid w:val="00A45CE3"/>
    <w:rsid w:val="00A4650B"/>
    <w:rsid w:val="00A5059E"/>
    <w:rsid w:val="00A50EC3"/>
    <w:rsid w:val="00A51A38"/>
    <w:rsid w:val="00A62E1A"/>
    <w:rsid w:val="00A63596"/>
    <w:rsid w:val="00A667BB"/>
    <w:rsid w:val="00A710A7"/>
    <w:rsid w:val="00A73504"/>
    <w:rsid w:val="00A763AD"/>
    <w:rsid w:val="00A774D7"/>
    <w:rsid w:val="00A77B19"/>
    <w:rsid w:val="00A81193"/>
    <w:rsid w:val="00A84664"/>
    <w:rsid w:val="00A84714"/>
    <w:rsid w:val="00A85FD2"/>
    <w:rsid w:val="00A8687D"/>
    <w:rsid w:val="00A8772C"/>
    <w:rsid w:val="00A938FC"/>
    <w:rsid w:val="00A944BD"/>
    <w:rsid w:val="00AA09F5"/>
    <w:rsid w:val="00AA1E4D"/>
    <w:rsid w:val="00AA2376"/>
    <w:rsid w:val="00AA2986"/>
    <w:rsid w:val="00AA652E"/>
    <w:rsid w:val="00AA7B1F"/>
    <w:rsid w:val="00AA7EBF"/>
    <w:rsid w:val="00AB5EFA"/>
    <w:rsid w:val="00AB7129"/>
    <w:rsid w:val="00AB746E"/>
    <w:rsid w:val="00AB7FAD"/>
    <w:rsid w:val="00AC005A"/>
    <w:rsid w:val="00AC47A4"/>
    <w:rsid w:val="00AC577D"/>
    <w:rsid w:val="00AD0D9A"/>
    <w:rsid w:val="00AD2DC2"/>
    <w:rsid w:val="00AD38DD"/>
    <w:rsid w:val="00AD3B01"/>
    <w:rsid w:val="00AD4F14"/>
    <w:rsid w:val="00AD5AEC"/>
    <w:rsid w:val="00AD788C"/>
    <w:rsid w:val="00AD7F21"/>
    <w:rsid w:val="00AE02FF"/>
    <w:rsid w:val="00AE050B"/>
    <w:rsid w:val="00AE157C"/>
    <w:rsid w:val="00AE1E5A"/>
    <w:rsid w:val="00AE1EC1"/>
    <w:rsid w:val="00AE3ADE"/>
    <w:rsid w:val="00AE4FCE"/>
    <w:rsid w:val="00AE5CCD"/>
    <w:rsid w:val="00AE7E26"/>
    <w:rsid w:val="00AF064A"/>
    <w:rsid w:val="00AF0995"/>
    <w:rsid w:val="00AF1D8A"/>
    <w:rsid w:val="00AF2B7B"/>
    <w:rsid w:val="00AF2E7C"/>
    <w:rsid w:val="00AF3EEB"/>
    <w:rsid w:val="00AF4157"/>
    <w:rsid w:val="00AF6348"/>
    <w:rsid w:val="00AF7118"/>
    <w:rsid w:val="00AF7AA2"/>
    <w:rsid w:val="00B014C6"/>
    <w:rsid w:val="00B02B83"/>
    <w:rsid w:val="00B0659B"/>
    <w:rsid w:val="00B07F6E"/>
    <w:rsid w:val="00B117D7"/>
    <w:rsid w:val="00B1324E"/>
    <w:rsid w:val="00B132DC"/>
    <w:rsid w:val="00B157B7"/>
    <w:rsid w:val="00B15B2E"/>
    <w:rsid w:val="00B23D45"/>
    <w:rsid w:val="00B25073"/>
    <w:rsid w:val="00B25BE4"/>
    <w:rsid w:val="00B2693D"/>
    <w:rsid w:val="00B35BF6"/>
    <w:rsid w:val="00B36505"/>
    <w:rsid w:val="00B40174"/>
    <w:rsid w:val="00B432D3"/>
    <w:rsid w:val="00B4634B"/>
    <w:rsid w:val="00B47ADF"/>
    <w:rsid w:val="00B51233"/>
    <w:rsid w:val="00B527B6"/>
    <w:rsid w:val="00B53AB2"/>
    <w:rsid w:val="00B6372E"/>
    <w:rsid w:val="00B63E8F"/>
    <w:rsid w:val="00B65F58"/>
    <w:rsid w:val="00B703CF"/>
    <w:rsid w:val="00B70BAA"/>
    <w:rsid w:val="00B70DCE"/>
    <w:rsid w:val="00B718AC"/>
    <w:rsid w:val="00B720C2"/>
    <w:rsid w:val="00B72824"/>
    <w:rsid w:val="00B761C0"/>
    <w:rsid w:val="00B779C6"/>
    <w:rsid w:val="00B80DF2"/>
    <w:rsid w:val="00B84469"/>
    <w:rsid w:val="00B849C6"/>
    <w:rsid w:val="00B85ED4"/>
    <w:rsid w:val="00B92974"/>
    <w:rsid w:val="00B92AF3"/>
    <w:rsid w:val="00BA583E"/>
    <w:rsid w:val="00BA63BF"/>
    <w:rsid w:val="00BB11A9"/>
    <w:rsid w:val="00BB1789"/>
    <w:rsid w:val="00BB178D"/>
    <w:rsid w:val="00BB31C3"/>
    <w:rsid w:val="00BC0C5C"/>
    <w:rsid w:val="00BC2367"/>
    <w:rsid w:val="00BC5A24"/>
    <w:rsid w:val="00BD0C32"/>
    <w:rsid w:val="00BD2E7C"/>
    <w:rsid w:val="00BD39A3"/>
    <w:rsid w:val="00BD472D"/>
    <w:rsid w:val="00BD6D2F"/>
    <w:rsid w:val="00BE39BE"/>
    <w:rsid w:val="00BE3CF8"/>
    <w:rsid w:val="00BE402E"/>
    <w:rsid w:val="00BE4EFD"/>
    <w:rsid w:val="00BE5495"/>
    <w:rsid w:val="00BE55E5"/>
    <w:rsid w:val="00BE627C"/>
    <w:rsid w:val="00BE7ACD"/>
    <w:rsid w:val="00BF0489"/>
    <w:rsid w:val="00C04E57"/>
    <w:rsid w:val="00C0544B"/>
    <w:rsid w:val="00C054A1"/>
    <w:rsid w:val="00C05D39"/>
    <w:rsid w:val="00C06921"/>
    <w:rsid w:val="00C110C0"/>
    <w:rsid w:val="00C116ED"/>
    <w:rsid w:val="00C12398"/>
    <w:rsid w:val="00C14495"/>
    <w:rsid w:val="00C16AE6"/>
    <w:rsid w:val="00C16F7B"/>
    <w:rsid w:val="00C24077"/>
    <w:rsid w:val="00C2440E"/>
    <w:rsid w:val="00C270E2"/>
    <w:rsid w:val="00C2713A"/>
    <w:rsid w:val="00C315FB"/>
    <w:rsid w:val="00C31659"/>
    <w:rsid w:val="00C3461C"/>
    <w:rsid w:val="00C3467F"/>
    <w:rsid w:val="00C371F5"/>
    <w:rsid w:val="00C42340"/>
    <w:rsid w:val="00C426E9"/>
    <w:rsid w:val="00C45C0D"/>
    <w:rsid w:val="00C47FCA"/>
    <w:rsid w:val="00C51092"/>
    <w:rsid w:val="00C5337B"/>
    <w:rsid w:val="00C551E5"/>
    <w:rsid w:val="00C55205"/>
    <w:rsid w:val="00C56995"/>
    <w:rsid w:val="00C57F64"/>
    <w:rsid w:val="00C61934"/>
    <w:rsid w:val="00C63395"/>
    <w:rsid w:val="00C6339E"/>
    <w:rsid w:val="00C63C6A"/>
    <w:rsid w:val="00C65ABB"/>
    <w:rsid w:val="00C7361B"/>
    <w:rsid w:val="00C76879"/>
    <w:rsid w:val="00C81578"/>
    <w:rsid w:val="00C838D4"/>
    <w:rsid w:val="00C86290"/>
    <w:rsid w:val="00C86550"/>
    <w:rsid w:val="00C86E98"/>
    <w:rsid w:val="00C8711B"/>
    <w:rsid w:val="00C90A0C"/>
    <w:rsid w:val="00C90EB4"/>
    <w:rsid w:val="00C91D19"/>
    <w:rsid w:val="00C92617"/>
    <w:rsid w:val="00C945D5"/>
    <w:rsid w:val="00CA2693"/>
    <w:rsid w:val="00CA33C0"/>
    <w:rsid w:val="00CA5316"/>
    <w:rsid w:val="00CB1219"/>
    <w:rsid w:val="00CB1898"/>
    <w:rsid w:val="00CB2A64"/>
    <w:rsid w:val="00CB5050"/>
    <w:rsid w:val="00CB6E47"/>
    <w:rsid w:val="00CC36CF"/>
    <w:rsid w:val="00CC434E"/>
    <w:rsid w:val="00CC470D"/>
    <w:rsid w:val="00CC74C6"/>
    <w:rsid w:val="00CC7E0A"/>
    <w:rsid w:val="00CD1270"/>
    <w:rsid w:val="00CD19FF"/>
    <w:rsid w:val="00CD32F7"/>
    <w:rsid w:val="00CD38E3"/>
    <w:rsid w:val="00CD40C0"/>
    <w:rsid w:val="00CD4382"/>
    <w:rsid w:val="00CD5353"/>
    <w:rsid w:val="00CD5DF3"/>
    <w:rsid w:val="00CD5DF6"/>
    <w:rsid w:val="00CD62FA"/>
    <w:rsid w:val="00CE099A"/>
    <w:rsid w:val="00CE117C"/>
    <w:rsid w:val="00CE2B8D"/>
    <w:rsid w:val="00CE6470"/>
    <w:rsid w:val="00CE6E57"/>
    <w:rsid w:val="00CF0846"/>
    <w:rsid w:val="00CF1F90"/>
    <w:rsid w:val="00CF27D8"/>
    <w:rsid w:val="00CF2E2A"/>
    <w:rsid w:val="00CF4D5C"/>
    <w:rsid w:val="00CF68B6"/>
    <w:rsid w:val="00D00B31"/>
    <w:rsid w:val="00D00CE3"/>
    <w:rsid w:val="00D01464"/>
    <w:rsid w:val="00D049E6"/>
    <w:rsid w:val="00D04DD0"/>
    <w:rsid w:val="00D04E9B"/>
    <w:rsid w:val="00D05817"/>
    <w:rsid w:val="00D05A94"/>
    <w:rsid w:val="00D10463"/>
    <w:rsid w:val="00D12F8A"/>
    <w:rsid w:val="00D14585"/>
    <w:rsid w:val="00D15BB8"/>
    <w:rsid w:val="00D165E0"/>
    <w:rsid w:val="00D17261"/>
    <w:rsid w:val="00D200F3"/>
    <w:rsid w:val="00D21B18"/>
    <w:rsid w:val="00D21E20"/>
    <w:rsid w:val="00D254CC"/>
    <w:rsid w:val="00D25F22"/>
    <w:rsid w:val="00D3397D"/>
    <w:rsid w:val="00D361D0"/>
    <w:rsid w:val="00D41DA8"/>
    <w:rsid w:val="00D43F22"/>
    <w:rsid w:val="00D4450C"/>
    <w:rsid w:val="00D46D92"/>
    <w:rsid w:val="00D54A5A"/>
    <w:rsid w:val="00D54C0F"/>
    <w:rsid w:val="00D56D36"/>
    <w:rsid w:val="00D615F2"/>
    <w:rsid w:val="00D65330"/>
    <w:rsid w:val="00D67BC8"/>
    <w:rsid w:val="00D7046C"/>
    <w:rsid w:val="00D70781"/>
    <w:rsid w:val="00D71D1A"/>
    <w:rsid w:val="00D7269B"/>
    <w:rsid w:val="00D73854"/>
    <w:rsid w:val="00D74FD6"/>
    <w:rsid w:val="00D75E8D"/>
    <w:rsid w:val="00D76B63"/>
    <w:rsid w:val="00D77038"/>
    <w:rsid w:val="00D8000E"/>
    <w:rsid w:val="00D801FE"/>
    <w:rsid w:val="00D81EC4"/>
    <w:rsid w:val="00D847B6"/>
    <w:rsid w:val="00D86224"/>
    <w:rsid w:val="00D87256"/>
    <w:rsid w:val="00D87C42"/>
    <w:rsid w:val="00D87D0B"/>
    <w:rsid w:val="00D91151"/>
    <w:rsid w:val="00D93FC6"/>
    <w:rsid w:val="00DA0C60"/>
    <w:rsid w:val="00DA1719"/>
    <w:rsid w:val="00DA3CFB"/>
    <w:rsid w:val="00DA7826"/>
    <w:rsid w:val="00DB43D5"/>
    <w:rsid w:val="00DB65C0"/>
    <w:rsid w:val="00DB66B9"/>
    <w:rsid w:val="00DB6969"/>
    <w:rsid w:val="00DC2650"/>
    <w:rsid w:val="00DC33D1"/>
    <w:rsid w:val="00DC480A"/>
    <w:rsid w:val="00DC620E"/>
    <w:rsid w:val="00DD0809"/>
    <w:rsid w:val="00DD0E6D"/>
    <w:rsid w:val="00DD2801"/>
    <w:rsid w:val="00DD40C9"/>
    <w:rsid w:val="00DD4381"/>
    <w:rsid w:val="00DE2DAB"/>
    <w:rsid w:val="00DE39E7"/>
    <w:rsid w:val="00DE3EE6"/>
    <w:rsid w:val="00DE583A"/>
    <w:rsid w:val="00DE59E3"/>
    <w:rsid w:val="00DE5DAF"/>
    <w:rsid w:val="00DE5F1A"/>
    <w:rsid w:val="00DF01CA"/>
    <w:rsid w:val="00DF13A1"/>
    <w:rsid w:val="00DF25F1"/>
    <w:rsid w:val="00DF2BAB"/>
    <w:rsid w:val="00DF6E98"/>
    <w:rsid w:val="00DF6EF0"/>
    <w:rsid w:val="00E10467"/>
    <w:rsid w:val="00E14348"/>
    <w:rsid w:val="00E1471A"/>
    <w:rsid w:val="00E1664B"/>
    <w:rsid w:val="00E17437"/>
    <w:rsid w:val="00E227C1"/>
    <w:rsid w:val="00E245A8"/>
    <w:rsid w:val="00E256D5"/>
    <w:rsid w:val="00E25A81"/>
    <w:rsid w:val="00E30DE8"/>
    <w:rsid w:val="00E31BFF"/>
    <w:rsid w:val="00E32042"/>
    <w:rsid w:val="00E3248F"/>
    <w:rsid w:val="00E32737"/>
    <w:rsid w:val="00E32E33"/>
    <w:rsid w:val="00E353B1"/>
    <w:rsid w:val="00E36480"/>
    <w:rsid w:val="00E3653C"/>
    <w:rsid w:val="00E36AEC"/>
    <w:rsid w:val="00E4029A"/>
    <w:rsid w:val="00E405C5"/>
    <w:rsid w:val="00E43135"/>
    <w:rsid w:val="00E43489"/>
    <w:rsid w:val="00E4471A"/>
    <w:rsid w:val="00E465BD"/>
    <w:rsid w:val="00E47FCF"/>
    <w:rsid w:val="00E527F4"/>
    <w:rsid w:val="00E54A72"/>
    <w:rsid w:val="00E55E17"/>
    <w:rsid w:val="00E56426"/>
    <w:rsid w:val="00E62EF4"/>
    <w:rsid w:val="00E745ED"/>
    <w:rsid w:val="00E7593B"/>
    <w:rsid w:val="00E77418"/>
    <w:rsid w:val="00E77798"/>
    <w:rsid w:val="00E777CB"/>
    <w:rsid w:val="00E77970"/>
    <w:rsid w:val="00E802B8"/>
    <w:rsid w:val="00E80D41"/>
    <w:rsid w:val="00E81174"/>
    <w:rsid w:val="00E823C4"/>
    <w:rsid w:val="00E82F48"/>
    <w:rsid w:val="00E867FC"/>
    <w:rsid w:val="00E868D7"/>
    <w:rsid w:val="00E9199E"/>
    <w:rsid w:val="00E93EF4"/>
    <w:rsid w:val="00E96A14"/>
    <w:rsid w:val="00EA1AFA"/>
    <w:rsid w:val="00EA3E42"/>
    <w:rsid w:val="00EA497C"/>
    <w:rsid w:val="00EA6386"/>
    <w:rsid w:val="00EA6FE8"/>
    <w:rsid w:val="00EB3874"/>
    <w:rsid w:val="00EB43D2"/>
    <w:rsid w:val="00EB7E3E"/>
    <w:rsid w:val="00EC1E25"/>
    <w:rsid w:val="00EC3C3D"/>
    <w:rsid w:val="00ED12C5"/>
    <w:rsid w:val="00ED1450"/>
    <w:rsid w:val="00ED1908"/>
    <w:rsid w:val="00ED3EBA"/>
    <w:rsid w:val="00EE0139"/>
    <w:rsid w:val="00EE15D4"/>
    <w:rsid w:val="00EE253C"/>
    <w:rsid w:val="00EE469E"/>
    <w:rsid w:val="00EE512D"/>
    <w:rsid w:val="00EE5412"/>
    <w:rsid w:val="00EF19DF"/>
    <w:rsid w:val="00EF1DAE"/>
    <w:rsid w:val="00EF313D"/>
    <w:rsid w:val="00EF4633"/>
    <w:rsid w:val="00EF4CA5"/>
    <w:rsid w:val="00F0072A"/>
    <w:rsid w:val="00F0156A"/>
    <w:rsid w:val="00F04F62"/>
    <w:rsid w:val="00F07950"/>
    <w:rsid w:val="00F1121D"/>
    <w:rsid w:val="00F11FDD"/>
    <w:rsid w:val="00F14FAF"/>
    <w:rsid w:val="00F172FC"/>
    <w:rsid w:val="00F22AC4"/>
    <w:rsid w:val="00F23454"/>
    <w:rsid w:val="00F24201"/>
    <w:rsid w:val="00F244A6"/>
    <w:rsid w:val="00F252D6"/>
    <w:rsid w:val="00F254DC"/>
    <w:rsid w:val="00F25B5B"/>
    <w:rsid w:val="00F263B2"/>
    <w:rsid w:val="00F26454"/>
    <w:rsid w:val="00F271F9"/>
    <w:rsid w:val="00F27283"/>
    <w:rsid w:val="00F274BB"/>
    <w:rsid w:val="00F321F3"/>
    <w:rsid w:val="00F33534"/>
    <w:rsid w:val="00F35595"/>
    <w:rsid w:val="00F35E81"/>
    <w:rsid w:val="00F362C7"/>
    <w:rsid w:val="00F36E49"/>
    <w:rsid w:val="00F424E5"/>
    <w:rsid w:val="00F43E88"/>
    <w:rsid w:val="00F45469"/>
    <w:rsid w:val="00F46DA2"/>
    <w:rsid w:val="00F47F85"/>
    <w:rsid w:val="00F51138"/>
    <w:rsid w:val="00F527BF"/>
    <w:rsid w:val="00F538D2"/>
    <w:rsid w:val="00F55B63"/>
    <w:rsid w:val="00F5629C"/>
    <w:rsid w:val="00F5718B"/>
    <w:rsid w:val="00F577D7"/>
    <w:rsid w:val="00F62DF5"/>
    <w:rsid w:val="00F64F8C"/>
    <w:rsid w:val="00F71D7E"/>
    <w:rsid w:val="00F752A9"/>
    <w:rsid w:val="00F77F7A"/>
    <w:rsid w:val="00F80296"/>
    <w:rsid w:val="00F80D4D"/>
    <w:rsid w:val="00F8190C"/>
    <w:rsid w:val="00F96F23"/>
    <w:rsid w:val="00FA0E78"/>
    <w:rsid w:val="00FA2DB4"/>
    <w:rsid w:val="00FA4515"/>
    <w:rsid w:val="00FA6862"/>
    <w:rsid w:val="00FB0088"/>
    <w:rsid w:val="00FB22BB"/>
    <w:rsid w:val="00FB4612"/>
    <w:rsid w:val="00FB47B1"/>
    <w:rsid w:val="00FB49D7"/>
    <w:rsid w:val="00FB4AD7"/>
    <w:rsid w:val="00FB4D96"/>
    <w:rsid w:val="00FB6B8B"/>
    <w:rsid w:val="00FC3CC0"/>
    <w:rsid w:val="00FC43CE"/>
    <w:rsid w:val="00FC46FD"/>
    <w:rsid w:val="00FC5732"/>
    <w:rsid w:val="00FC643C"/>
    <w:rsid w:val="00FC69C8"/>
    <w:rsid w:val="00FD1E01"/>
    <w:rsid w:val="00FD26B6"/>
    <w:rsid w:val="00FD47E7"/>
    <w:rsid w:val="00FD6A5C"/>
    <w:rsid w:val="00FE154B"/>
    <w:rsid w:val="00FE3DD1"/>
    <w:rsid w:val="00FE3F2F"/>
    <w:rsid w:val="00FE69B3"/>
    <w:rsid w:val="00FE6BAD"/>
    <w:rsid w:val="00FE7A76"/>
    <w:rsid w:val="00FF07AD"/>
    <w:rsid w:val="00FF24E4"/>
    <w:rsid w:val="00FF533F"/>
    <w:rsid w:val="00FF539C"/>
    <w:rsid w:val="00FF5B1A"/>
    <w:rsid w:val="00FF77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E989C"/>
  <w15:chartTrackingRefBased/>
  <w15:docId w15:val="{A7F6804F-4D56-4B7F-ADC8-54CB8374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A3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07A32"/>
    <w:pPr>
      <w:jc w:val="right"/>
    </w:pPr>
    <w:rPr>
      <w:rFonts w:eastAsia="華康細黑體"/>
    </w:rPr>
  </w:style>
  <w:style w:type="paragraph" w:styleId="3">
    <w:name w:val="Body Text Indent 3"/>
    <w:basedOn w:val="a"/>
    <w:rsid w:val="00307A32"/>
    <w:pPr>
      <w:tabs>
        <w:tab w:val="left" w:pos="7020"/>
      </w:tabs>
      <w:spacing w:line="360" w:lineRule="auto"/>
      <w:ind w:firstLine="600"/>
      <w:jc w:val="both"/>
      <w:outlineLvl w:val="0"/>
    </w:pPr>
    <w:rPr>
      <w:rFonts w:eastAsia="華康細黑體"/>
      <w:spacing w:val="20"/>
    </w:rPr>
  </w:style>
  <w:style w:type="character" w:customStyle="1" w:styleId="style12">
    <w:name w:val="style12"/>
    <w:basedOn w:val="a0"/>
    <w:rsid w:val="00307A32"/>
  </w:style>
  <w:style w:type="paragraph" w:styleId="a4">
    <w:name w:val="header"/>
    <w:basedOn w:val="a"/>
    <w:link w:val="a5"/>
    <w:rsid w:val="00D54A5A"/>
    <w:pPr>
      <w:tabs>
        <w:tab w:val="center" w:pos="4153"/>
        <w:tab w:val="right" w:pos="8306"/>
      </w:tabs>
      <w:snapToGrid w:val="0"/>
    </w:pPr>
    <w:rPr>
      <w:sz w:val="20"/>
    </w:rPr>
  </w:style>
  <w:style w:type="character" w:customStyle="1" w:styleId="a5">
    <w:name w:val="頁首 字元"/>
    <w:basedOn w:val="a0"/>
    <w:link w:val="a4"/>
    <w:rsid w:val="00D54A5A"/>
    <w:rPr>
      <w:kern w:val="2"/>
    </w:rPr>
  </w:style>
  <w:style w:type="paragraph" w:styleId="a6">
    <w:name w:val="footer"/>
    <w:basedOn w:val="a"/>
    <w:link w:val="a7"/>
    <w:rsid w:val="00D54A5A"/>
    <w:pPr>
      <w:tabs>
        <w:tab w:val="center" w:pos="4153"/>
        <w:tab w:val="right" w:pos="8306"/>
      </w:tabs>
      <w:snapToGrid w:val="0"/>
    </w:pPr>
    <w:rPr>
      <w:sz w:val="20"/>
    </w:rPr>
  </w:style>
  <w:style w:type="character" w:customStyle="1" w:styleId="a7">
    <w:name w:val="頁尾 字元"/>
    <w:basedOn w:val="a0"/>
    <w:link w:val="a6"/>
    <w:rsid w:val="00D54A5A"/>
    <w:rPr>
      <w:kern w:val="2"/>
    </w:rPr>
  </w:style>
  <w:style w:type="character" w:styleId="a8">
    <w:name w:val="Hyperlink"/>
    <w:basedOn w:val="a0"/>
    <w:uiPriority w:val="99"/>
    <w:unhideWhenUsed/>
    <w:rsid w:val="00D10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agement.fju.edu.tw/esubweb/gembaeng/subindex.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Company>輔仁大學</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陳姿吟</dc:creator>
  <cp:keywords/>
  <dc:description/>
  <cp:lastModifiedBy>筠珊 黃</cp:lastModifiedBy>
  <cp:revision>3</cp:revision>
  <cp:lastPrinted>2011-05-26T07:42:00Z</cp:lastPrinted>
  <dcterms:created xsi:type="dcterms:W3CDTF">2022-08-11T08:24:00Z</dcterms:created>
  <dcterms:modified xsi:type="dcterms:W3CDTF">2025-06-10T06:31:00Z</dcterms:modified>
</cp:coreProperties>
</file>