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DB" w:rsidRPr="009D1CB9" w:rsidRDefault="00A243DB" w:rsidP="00B304CB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輔仁大學</w:t>
      </w:r>
      <w:r w:rsidRPr="006131F1">
        <w:rPr>
          <w:rFonts w:ascii="標楷體" w:eastAsia="標楷體" w:hAnsi="標楷體" w:hint="eastAsia"/>
          <w:sz w:val="32"/>
          <w:szCs w:val="32"/>
        </w:rPr>
        <w:t>(</w:t>
      </w:r>
      <w:r w:rsidR="00C75F37">
        <w:rPr>
          <w:rFonts w:ascii="標楷體" w:eastAsia="標楷體" w:hAnsi="標楷體" w:hint="eastAsia"/>
          <w:sz w:val="32"/>
          <w:szCs w:val="32"/>
        </w:rPr>
        <w:t>10</w:t>
      </w:r>
      <w:r w:rsidR="00191150">
        <w:rPr>
          <w:rFonts w:ascii="標楷體" w:eastAsia="標楷體" w:hAnsi="標楷體"/>
          <w:sz w:val="32"/>
          <w:szCs w:val="32"/>
        </w:rPr>
        <w:t>8</w:t>
      </w:r>
      <w:r w:rsidR="006A5DD5">
        <w:rPr>
          <w:rFonts w:ascii="標楷體" w:eastAsia="標楷體" w:hAnsi="標楷體" w:hint="eastAsia"/>
          <w:sz w:val="32"/>
          <w:szCs w:val="32"/>
        </w:rPr>
        <w:t>學年度</w:t>
      </w:r>
      <w:r w:rsidRPr="006131F1">
        <w:rPr>
          <w:rFonts w:ascii="標楷體" w:eastAsia="標楷體" w:hAnsi="標楷體" w:hint="eastAsia"/>
          <w:sz w:val="32"/>
          <w:szCs w:val="32"/>
        </w:rPr>
        <w:t>)電子商務學程抵免及應修科目表</w:t>
      </w:r>
    </w:p>
    <w:p w:rsidR="00A243DB" w:rsidRPr="006131F1" w:rsidRDefault="00381506" w:rsidP="00B304CB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申請結業證書年度:</w:t>
      </w:r>
      <w:r>
        <w:rPr>
          <w:rFonts w:ascii="標楷體" w:eastAsia="標楷體" w:hAnsi="標楷體" w:hint="eastAsia"/>
          <w:sz w:val="32"/>
          <w:szCs w:val="32"/>
          <w:u w:val="single"/>
        </w:rPr>
        <w:t>___</w:t>
      </w:r>
      <w:r w:rsidR="00191150">
        <w:rPr>
          <w:rFonts w:ascii="標楷體" w:eastAsia="標楷體" w:hAnsi="標楷體"/>
          <w:sz w:val="32"/>
          <w:szCs w:val="32"/>
          <w:u w:val="single"/>
        </w:rPr>
        <w:t>108</w:t>
      </w:r>
      <w:r>
        <w:rPr>
          <w:rFonts w:ascii="標楷體" w:eastAsia="標楷體" w:hAnsi="標楷體" w:hint="eastAsia"/>
          <w:sz w:val="32"/>
          <w:szCs w:val="32"/>
          <w:u w:val="single"/>
        </w:rPr>
        <w:t>___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A86720">
        <w:rPr>
          <w:rFonts w:ascii="標楷體" w:eastAsia="標楷體" w:hAnsi="標楷體" w:hint="eastAsia"/>
          <w:sz w:val="32"/>
          <w:szCs w:val="32"/>
        </w:rPr>
        <w:t xml:space="preserve"> 第</w:t>
      </w:r>
      <w:r>
        <w:rPr>
          <w:rFonts w:ascii="標楷體" w:eastAsia="標楷體" w:hAnsi="標楷體" w:hint="eastAsia"/>
          <w:sz w:val="32"/>
          <w:szCs w:val="32"/>
        </w:rPr>
        <w:t>______學期</w:t>
      </w:r>
    </w:p>
    <w:p w:rsidR="00A243DB" w:rsidRDefault="00A243DB" w:rsidP="00B304CB">
      <w:pPr>
        <w:snapToGrid w:val="0"/>
        <w:rPr>
          <w:rFonts w:ascii="標楷體" w:eastAsia="標楷體" w:hAnsi="標楷體"/>
          <w:sz w:val="32"/>
          <w:szCs w:val="32"/>
        </w:rPr>
      </w:pPr>
      <w:r w:rsidRPr="00381506">
        <w:rPr>
          <w:rFonts w:ascii="標楷體" w:eastAsia="標楷體" w:hAnsi="標楷體" w:hint="eastAsia"/>
          <w:sz w:val="32"/>
          <w:szCs w:val="32"/>
        </w:rPr>
        <w:t>系</w:t>
      </w:r>
      <w:r w:rsidR="00381506">
        <w:rPr>
          <w:rFonts w:ascii="標楷體" w:eastAsia="標楷體" w:hAnsi="標楷體" w:hint="eastAsia"/>
          <w:sz w:val="32"/>
          <w:szCs w:val="32"/>
        </w:rPr>
        <w:t>級</w:t>
      </w:r>
      <w:r w:rsidRPr="00381506">
        <w:rPr>
          <w:rFonts w:ascii="標楷體" w:eastAsia="標楷體" w:hAnsi="標楷體" w:hint="eastAsia"/>
          <w:sz w:val="32"/>
          <w:szCs w:val="32"/>
        </w:rPr>
        <w:t xml:space="preserve">： </w:t>
      </w:r>
      <w:r w:rsidR="00381506">
        <w:rPr>
          <w:rFonts w:ascii="標楷體" w:eastAsia="標楷體" w:hAnsi="標楷體" w:hint="eastAsia"/>
          <w:sz w:val="32"/>
          <w:szCs w:val="32"/>
        </w:rPr>
        <w:t xml:space="preserve"> </w:t>
      </w:r>
      <w:r w:rsidRPr="00381506">
        <w:rPr>
          <w:rFonts w:ascii="標楷體" w:eastAsia="標楷體" w:hAnsi="標楷體" w:hint="eastAsia"/>
          <w:sz w:val="32"/>
          <w:szCs w:val="32"/>
        </w:rPr>
        <w:t xml:space="preserve">        學號：          姓名：</w:t>
      </w:r>
    </w:p>
    <w:p w:rsidR="00381506" w:rsidRPr="00381506" w:rsidRDefault="00381506" w:rsidP="00B304CB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</w:t>
      </w:r>
      <w:r w:rsidR="00191150">
        <w:rPr>
          <w:rFonts w:ascii="標楷體" w:eastAsia="標楷體" w:hAnsi="標楷體" w:hint="eastAsia"/>
          <w:sz w:val="32"/>
          <w:szCs w:val="32"/>
        </w:rPr>
        <w:t>/mail</w:t>
      </w:r>
      <w:r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147"/>
        <w:gridCol w:w="1134"/>
        <w:gridCol w:w="2634"/>
        <w:gridCol w:w="740"/>
      </w:tblGrid>
      <w:tr w:rsidR="00976586" w:rsidTr="005D4CE2">
        <w:trPr>
          <w:trHeight w:val="347"/>
        </w:trPr>
        <w:tc>
          <w:tcPr>
            <w:tcW w:w="1384" w:type="dxa"/>
            <w:vMerge w:val="restart"/>
            <w:vAlign w:val="center"/>
          </w:tcPr>
          <w:p w:rsidR="00976586" w:rsidRPr="000704C7" w:rsidRDefault="00976586" w:rsidP="006A5D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已修畢科目請打勾「</w:t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4281" w:type="dxa"/>
            <w:gridSpan w:val="2"/>
          </w:tcPr>
          <w:p w:rsidR="00976586" w:rsidRPr="000704C7" w:rsidRDefault="00976586" w:rsidP="006A5DD5">
            <w:pPr>
              <w:jc w:val="center"/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學程修應修科目表</w:t>
            </w:r>
          </w:p>
        </w:tc>
        <w:tc>
          <w:tcPr>
            <w:tcW w:w="3374" w:type="dxa"/>
            <w:gridSpan w:val="2"/>
          </w:tcPr>
          <w:p w:rsidR="00976586" w:rsidRPr="000704C7" w:rsidRDefault="00976586" w:rsidP="006A5DD5">
            <w:pPr>
              <w:jc w:val="center"/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抵免</w:t>
            </w:r>
            <w:r w:rsidR="004E44CD">
              <w:rPr>
                <w:rFonts w:ascii="標楷體" w:eastAsia="標楷體" w:hAnsi="標楷體" w:hint="eastAsia"/>
              </w:rPr>
              <w:t>科目</w:t>
            </w:r>
            <w:r w:rsidRPr="000704C7">
              <w:rPr>
                <w:rFonts w:ascii="標楷體" w:eastAsia="標楷體" w:hAnsi="標楷體" w:hint="eastAsia"/>
              </w:rPr>
              <w:t>表 〈含全人教育課程〉</w:t>
            </w:r>
          </w:p>
        </w:tc>
      </w:tr>
      <w:tr w:rsidR="004E44CD" w:rsidTr="005D4CE2">
        <w:trPr>
          <w:trHeight w:val="646"/>
        </w:trPr>
        <w:tc>
          <w:tcPr>
            <w:tcW w:w="1384" w:type="dxa"/>
            <w:vMerge/>
          </w:tcPr>
          <w:p w:rsidR="004E44CD" w:rsidRPr="000704C7" w:rsidRDefault="004E44CD" w:rsidP="006A5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4E44CD" w:rsidRPr="000704C7" w:rsidRDefault="004E44CD" w:rsidP="006A5DD5">
            <w:pPr>
              <w:jc w:val="center"/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學程應修科目</w:t>
            </w:r>
          </w:p>
          <w:p w:rsidR="004E44CD" w:rsidRPr="000704C7" w:rsidRDefault="004E44CD" w:rsidP="006A5DD5">
            <w:pPr>
              <w:jc w:val="center"/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〈不得簡稱〉</w:t>
            </w:r>
          </w:p>
        </w:tc>
        <w:tc>
          <w:tcPr>
            <w:tcW w:w="1134" w:type="dxa"/>
          </w:tcPr>
          <w:p w:rsidR="004E44CD" w:rsidRPr="000704C7" w:rsidRDefault="004E44CD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2634" w:type="dxa"/>
          </w:tcPr>
          <w:p w:rsidR="004E44CD" w:rsidRDefault="004E44CD" w:rsidP="004E44CD">
            <w:pPr>
              <w:jc w:val="center"/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主系科目</w:t>
            </w:r>
          </w:p>
          <w:p w:rsidR="004E44CD" w:rsidRPr="000704C7" w:rsidRDefault="004E44CD" w:rsidP="004E44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(不得簡稱)</w:t>
            </w:r>
          </w:p>
        </w:tc>
        <w:tc>
          <w:tcPr>
            <w:tcW w:w="740" w:type="dxa"/>
          </w:tcPr>
          <w:p w:rsidR="004E44CD" w:rsidRPr="000704C7" w:rsidRDefault="004E44CD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學分</w:t>
            </w:r>
          </w:p>
        </w:tc>
      </w:tr>
      <w:tr w:rsidR="004E44CD" w:rsidTr="005D4CE2">
        <w:trPr>
          <w:trHeight w:val="405"/>
        </w:trPr>
        <w:tc>
          <w:tcPr>
            <w:tcW w:w="1384" w:type="dxa"/>
          </w:tcPr>
          <w:p w:rsidR="004E44CD" w:rsidRPr="000704C7" w:rsidRDefault="004E44C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4E44CD" w:rsidRPr="000704C7" w:rsidRDefault="004E44CD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電子商務</w:t>
            </w:r>
            <w:r w:rsidR="009D1CB9">
              <w:rPr>
                <w:rFonts w:ascii="標楷體" w:eastAsia="標楷體" w:hAnsi="標楷體" w:hint="eastAsia"/>
              </w:rPr>
              <w:t>/電子商務-英</w:t>
            </w:r>
          </w:p>
        </w:tc>
        <w:tc>
          <w:tcPr>
            <w:tcW w:w="1134" w:type="dxa"/>
          </w:tcPr>
          <w:p w:rsidR="004E44CD" w:rsidRDefault="004E44CD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4E44CD" w:rsidRDefault="004E44CD" w:rsidP="006A5DD5"/>
        </w:tc>
        <w:tc>
          <w:tcPr>
            <w:tcW w:w="740" w:type="dxa"/>
          </w:tcPr>
          <w:p w:rsidR="004E44CD" w:rsidRDefault="004E44CD" w:rsidP="006A5DD5"/>
        </w:tc>
      </w:tr>
      <w:tr w:rsidR="004E44CD" w:rsidTr="005D4CE2">
        <w:trPr>
          <w:trHeight w:val="405"/>
        </w:trPr>
        <w:tc>
          <w:tcPr>
            <w:tcW w:w="1384" w:type="dxa"/>
          </w:tcPr>
          <w:p w:rsidR="004E44CD" w:rsidRPr="000704C7" w:rsidRDefault="005D4CE2" w:rsidP="006A5DD5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7074CF" wp14:editId="103E075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167005</wp:posOffset>
                      </wp:positionV>
                      <wp:extent cx="542925" cy="962025"/>
                      <wp:effectExtent l="0" t="0" r="0" b="9525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DD5" w:rsidRDefault="006A5DD5" w:rsidP="00A243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至少修滿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  <w:p w:rsidR="006A5DD5" w:rsidRPr="00133BFD" w:rsidRDefault="006A5DD5" w:rsidP="00A243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學分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074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.15pt;margin-top:13.15pt;width:42.7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eAsg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" filled="f" stroked="f">
                      <v:textbox>
                        <w:txbxContent>
                          <w:p w:rsidR="006A5DD5" w:rsidRDefault="006A5DD5" w:rsidP="00A24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至少修滿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6A5DD5" w:rsidRPr="00133BFD" w:rsidRDefault="006A5DD5" w:rsidP="00A24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學分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F1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3819E2" wp14:editId="3145A24F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43815</wp:posOffset>
                      </wp:positionV>
                      <wp:extent cx="114300" cy="981075"/>
                      <wp:effectExtent l="0" t="0" r="19050" b="2857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81075"/>
                              </a:xfrm>
                              <a:prstGeom prst="leftBrace">
                                <a:avLst>
                                  <a:gd name="adj1" fmla="val 37454"/>
                                  <a:gd name="adj2" fmla="val 5095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A5DD5" w:rsidRDefault="006A5DD5" w:rsidP="00A243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819E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6" o:spid="_x0000_s1027" type="#_x0000_t87" style="position:absolute;margin-left:51.15pt;margin-top:3.45pt;width:9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" adj="943,11006">
                      <v:textbox>
                        <w:txbxContent>
                          <w:p w:rsidR="006A5DD5" w:rsidRDefault="006A5DD5" w:rsidP="00A243D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7" w:type="dxa"/>
          </w:tcPr>
          <w:p w:rsidR="004E44CD" w:rsidRPr="000704C7" w:rsidRDefault="004E44CD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織品服飾工商業導論</w:t>
            </w:r>
          </w:p>
        </w:tc>
        <w:tc>
          <w:tcPr>
            <w:tcW w:w="1134" w:type="dxa"/>
          </w:tcPr>
          <w:p w:rsidR="004E44CD" w:rsidRDefault="004E44CD" w:rsidP="006A5DD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2/</w:t>
            </w:r>
            <w:r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4E44CD" w:rsidRDefault="004E44CD" w:rsidP="006A5DD5"/>
        </w:tc>
        <w:tc>
          <w:tcPr>
            <w:tcW w:w="740" w:type="dxa"/>
          </w:tcPr>
          <w:p w:rsidR="004E44CD" w:rsidRDefault="004E44CD" w:rsidP="006A5DD5"/>
        </w:tc>
      </w:tr>
      <w:tr w:rsidR="004E44CD" w:rsidTr="005D4CE2">
        <w:trPr>
          <w:trHeight w:val="405"/>
        </w:trPr>
        <w:tc>
          <w:tcPr>
            <w:tcW w:w="1384" w:type="dxa"/>
          </w:tcPr>
          <w:p w:rsidR="004E44CD" w:rsidRPr="000704C7" w:rsidRDefault="004E44C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4E44CD" w:rsidRPr="000704C7" w:rsidRDefault="005D4CE2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織品服飾採購</w:t>
            </w:r>
            <w:r>
              <w:rPr>
                <w:rFonts w:ascii="標楷體" w:eastAsia="標楷體" w:hAnsi="標楷體" w:hint="eastAsia"/>
              </w:rPr>
              <w:t>-英</w:t>
            </w:r>
          </w:p>
        </w:tc>
        <w:tc>
          <w:tcPr>
            <w:tcW w:w="1134" w:type="dxa"/>
          </w:tcPr>
          <w:p w:rsidR="004E44CD" w:rsidRDefault="004E44CD" w:rsidP="006A5DD5">
            <w:r>
              <w:rPr>
                <w:rFonts w:hint="eastAsia"/>
              </w:rPr>
              <w:t>2/</w:t>
            </w:r>
            <w:r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4E44CD" w:rsidRDefault="004E44CD" w:rsidP="006A5DD5"/>
        </w:tc>
        <w:tc>
          <w:tcPr>
            <w:tcW w:w="740" w:type="dxa"/>
          </w:tcPr>
          <w:p w:rsidR="004E44CD" w:rsidRDefault="004E44CD" w:rsidP="006A5DD5"/>
        </w:tc>
      </w:tr>
      <w:tr w:rsidR="009D1CB9" w:rsidTr="005D4CE2">
        <w:trPr>
          <w:trHeight w:val="405"/>
        </w:trPr>
        <w:tc>
          <w:tcPr>
            <w:tcW w:w="1384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服飾物流與管理</w:t>
            </w:r>
          </w:p>
        </w:tc>
        <w:tc>
          <w:tcPr>
            <w:tcW w:w="1134" w:type="dxa"/>
          </w:tcPr>
          <w:p w:rsidR="009D1CB9" w:rsidRDefault="005B3F1F" w:rsidP="006A5DD5">
            <w:r>
              <w:rPr>
                <w:rFonts w:hint="eastAsia"/>
              </w:rPr>
              <w:t>2</w:t>
            </w:r>
            <w:r w:rsidR="009D1CB9">
              <w:rPr>
                <w:rFonts w:hint="eastAsia"/>
              </w:rPr>
              <w:t>/</w:t>
            </w:r>
            <w:r w:rsidR="009D1CB9"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9D1CB9" w:rsidRDefault="009D1CB9" w:rsidP="006A5DD5"/>
        </w:tc>
        <w:tc>
          <w:tcPr>
            <w:tcW w:w="740" w:type="dxa"/>
          </w:tcPr>
          <w:p w:rsidR="009D1CB9" w:rsidRDefault="009D1CB9" w:rsidP="006A5DD5"/>
        </w:tc>
      </w:tr>
      <w:tr w:rsidR="009D1CB9" w:rsidTr="005D4CE2">
        <w:trPr>
          <w:trHeight w:val="420"/>
        </w:trPr>
        <w:tc>
          <w:tcPr>
            <w:tcW w:w="1384" w:type="dxa"/>
          </w:tcPr>
          <w:p w:rsidR="009D1CB9" w:rsidRDefault="009D1CB9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織品服飾商品消費學</w:t>
            </w:r>
          </w:p>
        </w:tc>
        <w:tc>
          <w:tcPr>
            <w:tcW w:w="1134" w:type="dxa"/>
          </w:tcPr>
          <w:p w:rsidR="009D1CB9" w:rsidRDefault="009D1CB9" w:rsidP="006A5DD5">
            <w:r>
              <w:rPr>
                <w:rFonts w:hint="eastAsia"/>
              </w:rPr>
              <w:t>2/</w:t>
            </w:r>
            <w:r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9D1CB9" w:rsidRDefault="009D1CB9" w:rsidP="006A5DD5"/>
        </w:tc>
        <w:tc>
          <w:tcPr>
            <w:tcW w:w="740" w:type="dxa"/>
          </w:tcPr>
          <w:p w:rsidR="009D1CB9" w:rsidRDefault="009D1CB9" w:rsidP="006A5DD5"/>
        </w:tc>
      </w:tr>
      <w:tr w:rsidR="009D1CB9" w:rsidTr="005D4CE2">
        <w:trPr>
          <w:trHeight w:val="420"/>
        </w:trPr>
        <w:tc>
          <w:tcPr>
            <w:tcW w:w="1384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147" w:type="dxa"/>
          </w:tcPr>
          <w:p w:rsidR="009D1CB9" w:rsidRPr="00EB2935" w:rsidRDefault="009D1CB9" w:rsidP="006A5DD5">
            <w:pPr>
              <w:rPr>
                <w:rFonts w:ascii="標楷體" w:eastAsia="標楷體" w:hAnsi="標楷體"/>
                <w:strike/>
              </w:rPr>
            </w:pPr>
            <w:r w:rsidRPr="00EB2935">
              <w:rPr>
                <w:rFonts w:ascii="標楷體" w:eastAsia="標楷體" w:hAnsi="標楷體"/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AB40EF" wp14:editId="62E6E57E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60325</wp:posOffset>
                      </wp:positionV>
                      <wp:extent cx="114300" cy="908050"/>
                      <wp:effectExtent l="9525" t="12700" r="9525" b="1270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08050"/>
                              </a:xfrm>
                              <a:prstGeom prst="leftBrace">
                                <a:avLst>
                                  <a:gd name="adj1" fmla="val 6620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D753E" id="AutoShape 7" o:spid="_x0000_s1026" type="#_x0000_t87" style="position:absolute;margin-left:-18pt;margin-top:4.75pt;width:9pt;height:7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"/>
                  </w:pict>
                </mc:Fallback>
              </mc:AlternateContent>
            </w:r>
            <w:r w:rsidRPr="00EB2935">
              <w:rPr>
                <w:rFonts w:ascii="標楷體" w:eastAsia="標楷體" w:hAnsi="標楷體" w:hint="eastAsia"/>
                <w:strike/>
              </w:rPr>
              <w:t>電子採購專題</w:t>
            </w:r>
          </w:p>
        </w:tc>
        <w:tc>
          <w:tcPr>
            <w:tcW w:w="1134" w:type="dxa"/>
          </w:tcPr>
          <w:p w:rsidR="009D1CB9" w:rsidRPr="00EB2935" w:rsidRDefault="009D1CB9" w:rsidP="006A5DD5">
            <w:pPr>
              <w:rPr>
                <w:strike/>
              </w:rPr>
            </w:pPr>
            <w:r w:rsidRPr="00EB2935">
              <w:rPr>
                <w:rFonts w:hint="eastAsia"/>
                <w:strike/>
              </w:rPr>
              <w:t>3/</w:t>
            </w:r>
            <w:r w:rsidRPr="00EB2935">
              <w:rPr>
                <w:rFonts w:hint="eastAsia"/>
                <w:strike/>
              </w:rPr>
              <w:t>必</w:t>
            </w:r>
          </w:p>
        </w:tc>
        <w:tc>
          <w:tcPr>
            <w:tcW w:w="2634" w:type="dxa"/>
          </w:tcPr>
          <w:p w:rsidR="009D1CB9" w:rsidRDefault="009D1CB9" w:rsidP="006A5DD5"/>
        </w:tc>
        <w:tc>
          <w:tcPr>
            <w:tcW w:w="740" w:type="dxa"/>
          </w:tcPr>
          <w:p w:rsidR="009D1CB9" w:rsidRDefault="009D1CB9" w:rsidP="006A5DD5"/>
        </w:tc>
      </w:tr>
      <w:tr w:rsidR="009D1CB9" w:rsidTr="005D4CE2">
        <w:trPr>
          <w:trHeight w:val="420"/>
        </w:trPr>
        <w:tc>
          <w:tcPr>
            <w:tcW w:w="1384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147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FEF65A" wp14:editId="263DC3E6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77470</wp:posOffset>
                      </wp:positionV>
                      <wp:extent cx="914400" cy="342900"/>
                      <wp:effectExtent l="0" t="127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5DD5" w:rsidRPr="00133BFD" w:rsidRDefault="006A5DD5" w:rsidP="00A243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四選二必修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EF65A" id="Text Box 9" o:spid="_x0000_s1028" type="#_x0000_t202" style="position:absolute;margin-left:-1in;margin-top:6.1pt;width:1in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yqtAIAAL8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" filled="f" stroked="f">
                      <v:textbox>
                        <w:txbxContent>
                          <w:p w:rsidR="006A5DD5" w:rsidRPr="00133BFD" w:rsidRDefault="006A5DD5" w:rsidP="00A24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四選二必修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4C7">
              <w:rPr>
                <w:rFonts w:ascii="標楷體" w:eastAsia="標楷體" w:hAnsi="標楷體" w:hint="eastAsia"/>
              </w:rPr>
              <w:t>商業自動化</w:t>
            </w:r>
          </w:p>
        </w:tc>
        <w:tc>
          <w:tcPr>
            <w:tcW w:w="1134" w:type="dxa"/>
          </w:tcPr>
          <w:p w:rsidR="009D1CB9" w:rsidRDefault="009D1CB9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9D1CB9" w:rsidRDefault="009D1CB9" w:rsidP="006A5DD5"/>
        </w:tc>
        <w:tc>
          <w:tcPr>
            <w:tcW w:w="740" w:type="dxa"/>
          </w:tcPr>
          <w:p w:rsidR="009D1CB9" w:rsidRDefault="009D1CB9" w:rsidP="006A5DD5"/>
        </w:tc>
      </w:tr>
      <w:tr w:rsidR="009D1CB9" w:rsidTr="005D4CE2">
        <w:trPr>
          <w:trHeight w:val="420"/>
        </w:trPr>
        <w:tc>
          <w:tcPr>
            <w:tcW w:w="1384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網路行銷</w:t>
            </w:r>
            <w:r w:rsidR="00B46E8B">
              <w:rPr>
                <w:rFonts w:ascii="標楷體" w:eastAsia="標楷體" w:hAnsi="標楷體" w:hint="eastAsia"/>
              </w:rPr>
              <w:t>/網</w:t>
            </w:r>
            <w:r w:rsidR="00B46E8B">
              <w:rPr>
                <w:rFonts w:ascii="標楷體" w:eastAsia="標楷體" w:hAnsi="標楷體"/>
              </w:rPr>
              <w:t>路行銷</w:t>
            </w:r>
            <w:r w:rsidR="00B46E8B">
              <w:rPr>
                <w:rFonts w:ascii="標楷體" w:eastAsia="標楷體" w:hAnsi="標楷體" w:hint="eastAsia"/>
              </w:rPr>
              <w:t>-英</w:t>
            </w:r>
          </w:p>
        </w:tc>
        <w:tc>
          <w:tcPr>
            <w:tcW w:w="1134" w:type="dxa"/>
          </w:tcPr>
          <w:p w:rsidR="009D1CB9" w:rsidRDefault="009D1CB9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9D1CB9" w:rsidRDefault="009D1CB9" w:rsidP="006A5DD5"/>
        </w:tc>
        <w:tc>
          <w:tcPr>
            <w:tcW w:w="740" w:type="dxa"/>
          </w:tcPr>
          <w:p w:rsidR="009D1CB9" w:rsidRDefault="009D1CB9" w:rsidP="006A5DD5"/>
        </w:tc>
      </w:tr>
      <w:tr w:rsidR="009D1CB9" w:rsidTr="005D4CE2">
        <w:trPr>
          <w:trHeight w:val="420"/>
        </w:trPr>
        <w:tc>
          <w:tcPr>
            <w:tcW w:w="1384" w:type="dxa"/>
          </w:tcPr>
          <w:p w:rsidR="009D1CB9" w:rsidRPr="000704C7" w:rsidRDefault="009D1CB9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9D1CB9" w:rsidRPr="000704C7" w:rsidRDefault="005D4CE2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顧客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  <w:r>
              <w:rPr>
                <w:rFonts w:ascii="標楷體" w:eastAsia="標楷體" w:hAnsi="標楷體"/>
              </w:rPr>
              <w:t>管理</w:t>
            </w:r>
            <w:r>
              <w:rPr>
                <w:rFonts w:ascii="標楷體" w:eastAsia="標楷體" w:hAnsi="標楷體" w:hint="eastAsia"/>
              </w:rPr>
              <w:t>/數位</w:t>
            </w:r>
            <w:r>
              <w:rPr>
                <w:rFonts w:ascii="標楷體" w:eastAsia="標楷體" w:hAnsi="標楷體"/>
              </w:rPr>
              <w:t>金融</w:t>
            </w:r>
          </w:p>
        </w:tc>
        <w:tc>
          <w:tcPr>
            <w:tcW w:w="1134" w:type="dxa"/>
          </w:tcPr>
          <w:p w:rsidR="009D1CB9" w:rsidRDefault="009D1CB9" w:rsidP="006A5DD5">
            <w:r>
              <w:rPr>
                <w:rFonts w:hint="eastAsia"/>
              </w:rPr>
              <w:t>3</w:t>
            </w:r>
            <w:r w:rsidR="005D4CE2">
              <w:rPr>
                <w:rFonts w:hint="eastAsia"/>
              </w:rPr>
              <w:t>或</w:t>
            </w:r>
            <w:r w:rsidR="005D4CE2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必</w:t>
            </w:r>
          </w:p>
        </w:tc>
        <w:tc>
          <w:tcPr>
            <w:tcW w:w="2634" w:type="dxa"/>
          </w:tcPr>
          <w:p w:rsidR="009D1CB9" w:rsidRDefault="009D1CB9" w:rsidP="006A5DD5"/>
        </w:tc>
        <w:tc>
          <w:tcPr>
            <w:tcW w:w="740" w:type="dxa"/>
          </w:tcPr>
          <w:p w:rsidR="009D1CB9" w:rsidRDefault="009D1CB9" w:rsidP="006A5DD5"/>
        </w:tc>
      </w:tr>
      <w:tr w:rsidR="005B3F1F" w:rsidTr="005D4CE2">
        <w:trPr>
          <w:trHeight w:val="420"/>
        </w:trPr>
        <w:tc>
          <w:tcPr>
            <w:tcW w:w="1384" w:type="dxa"/>
          </w:tcPr>
          <w:p w:rsidR="005B3F1F" w:rsidRDefault="005B3F1F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5B3F1F" w:rsidRPr="000704C7" w:rsidRDefault="005B3F1F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消費者行為</w:t>
            </w:r>
          </w:p>
        </w:tc>
        <w:tc>
          <w:tcPr>
            <w:tcW w:w="1134" w:type="dxa"/>
          </w:tcPr>
          <w:p w:rsidR="005B3F1F" w:rsidRPr="00F26F91" w:rsidRDefault="005B3F1F" w:rsidP="006A5DD5">
            <w:r>
              <w:rPr>
                <w:rFonts w:hint="eastAsia"/>
              </w:rPr>
              <w:t>2/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5B3F1F" w:rsidRDefault="005B3F1F" w:rsidP="006A5DD5"/>
        </w:tc>
        <w:tc>
          <w:tcPr>
            <w:tcW w:w="740" w:type="dxa"/>
          </w:tcPr>
          <w:p w:rsidR="005B3F1F" w:rsidRDefault="005B3F1F" w:rsidP="006A5DD5"/>
        </w:tc>
      </w:tr>
      <w:tr w:rsidR="005B3F1F" w:rsidTr="005D4CE2">
        <w:trPr>
          <w:trHeight w:val="420"/>
        </w:trPr>
        <w:tc>
          <w:tcPr>
            <w:tcW w:w="1384" w:type="dxa"/>
          </w:tcPr>
          <w:p w:rsidR="005B3F1F" w:rsidRPr="000704C7" w:rsidRDefault="005B3F1F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5B3F1F" w:rsidRPr="000704C7" w:rsidRDefault="005B3F1F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國際企業管理</w:t>
            </w:r>
          </w:p>
        </w:tc>
        <w:tc>
          <w:tcPr>
            <w:tcW w:w="1134" w:type="dxa"/>
          </w:tcPr>
          <w:p w:rsidR="005B3F1F" w:rsidRDefault="001922A4" w:rsidP="006A5DD5">
            <w:r>
              <w:rPr>
                <w:rFonts w:hint="eastAsia"/>
              </w:rPr>
              <w:t>3</w:t>
            </w:r>
            <w:r w:rsidR="005B3F1F">
              <w:rPr>
                <w:rFonts w:hint="eastAsia"/>
              </w:rPr>
              <w:t>/</w:t>
            </w:r>
            <w:r w:rsidR="005B3F1F"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5B3F1F" w:rsidRDefault="005B3F1F" w:rsidP="006A5DD5"/>
        </w:tc>
        <w:tc>
          <w:tcPr>
            <w:tcW w:w="740" w:type="dxa"/>
          </w:tcPr>
          <w:p w:rsidR="005B3F1F" w:rsidRDefault="005B3F1F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服飾商店管理</w:t>
            </w:r>
          </w:p>
        </w:tc>
        <w:tc>
          <w:tcPr>
            <w:tcW w:w="1134" w:type="dxa"/>
          </w:tcPr>
          <w:p w:rsidR="00EB575D" w:rsidRDefault="00EB575D" w:rsidP="006A5DD5">
            <w:r>
              <w:rPr>
                <w:rFonts w:hint="eastAsia"/>
              </w:rPr>
              <w:t>2/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EB575D" w:rsidRDefault="00EB575D" w:rsidP="006A5DD5"/>
        </w:tc>
        <w:tc>
          <w:tcPr>
            <w:tcW w:w="740" w:type="dxa"/>
          </w:tcPr>
          <w:p w:rsidR="00EB575D" w:rsidRDefault="00EB575D" w:rsidP="006A5DD5"/>
        </w:tc>
      </w:tr>
      <w:tr w:rsidR="005D4CE2" w:rsidTr="005D4CE2">
        <w:trPr>
          <w:trHeight w:val="420"/>
        </w:trPr>
        <w:tc>
          <w:tcPr>
            <w:tcW w:w="1384" w:type="dxa"/>
          </w:tcPr>
          <w:p w:rsidR="005D4CE2" w:rsidRPr="000704C7" w:rsidRDefault="005D4CE2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5D4CE2" w:rsidRPr="005D4CE2" w:rsidRDefault="005D4CE2" w:rsidP="005D4CE2">
            <w:pPr>
              <w:rPr>
                <w:rFonts w:ascii="標楷體" w:eastAsia="標楷體" w:hAnsi="標楷體"/>
              </w:rPr>
            </w:pPr>
            <w:r w:rsidRPr="005D4CE2">
              <w:rPr>
                <w:rFonts w:ascii="標楷體" w:eastAsia="標楷體" w:hAnsi="標楷體" w:hint="eastAsia"/>
                <w:bCs/>
                <w:color w:val="000000"/>
              </w:rPr>
              <w:t>服飾零售學-英</w:t>
            </w:r>
          </w:p>
        </w:tc>
        <w:tc>
          <w:tcPr>
            <w:tcW w:w="1134" w:type="dxa"/>
          </w:tcPr>
          <w:p w:rsidR="005D4CE2" w:rsidRDefault="005D4CE2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5D4CE2" w:rsidRDefault="005D4CE2" w:rsidP="006A5DD5"/>
        </w:tc>
        <w:tc>
          <w:tcPr>
            <w:tcW w:w="740" w:type="dxa"/>
          </w:tcPr>
          <w:p w:rsidR="005D4CE2" w:rsidRDefault="005D4CE2" w:rsidP="006A5DD5"/>
        </w:tc>
      </w:tr>
      <w:tr w:rsidR="005D4CE2" w:rsidTr="005D4CE2">
        <w:trPr>
          <w:trHeight w:val="420"/>
        </w:trPr>
        <w:tc>
          <w:tcPr>
            <w:tcW w:w="1384" w:type="dxa"/>
          </w:tcPr>
          <w:p w:rsidR="005D4CE2" w:rsidRPr="000704C7" w:rsidRDefault="005D4CE2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5D4CE2" w:rsidRPr="005D4CE2" w:rsidRDefault="005D4CE2" w:rsidP="005D4CE2">
            <w:pPr>
              <w:rPr>
                <w:rFonts w:ascii="標楷體" w:eastAsia="標楷體" w:hAnsi="標楷體"/>
                <w:bCs/>
                <w:color w:val="000000"/>
              </w:rPr>
            </w:pPr>
            <w:r w:rsidRPr="005D4CE2">
              <w:rPr>
                <w:rFonts w:ascii="標楷體" w:eastAsia="標楷體" w:hAnsi="標楷體" w:hint="eastAsia"/>
                <w:bCs/>
                <w:color w:val="000000"/>
              </w:rPr>
              <w:t>服</w:t>
            </w:r>
            <w:r w:rsidRPr="005D4CE2">
              <w:rPr>
                <w:rFonts w:ascii="標楷體" w:eastAsia="標楷體" w:hAnsi="標楷體"/>
                <w:bCs/>
                <w:color w:val="000000"/>
              </w:rPr>
              <w:t>飾</w:t>
            </w:r>
            <w:r w:rsidRPr="005D4CE2">
              <w:rPr>
                <w:rFonts w:ascii="標楷體" w:eastAsia="標楷體" w:hAnsi="標楷體" w:hint="eastAsia"/>
                <w:bCs/>
                <w:color w:val="000000"/>
              </w:rPr>
              <w:t>消費心理-英</w:t>
            </w:r>
          </w:p>
        </w:tc>
        <w:tc>
          <w:tcPr>
            <w:tcW w:w="1134" w:type="dxa"/>
          </w:tcPr>
          <w:p w:rsidR="005D4CE2" w:rsidRPr="005D4CE2" w:rsidRDefault="005D4CE2" w:rsidP="006A5DD5">
            <w:r>
              <w:t>2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5D4CE2" w:rsidRDefault="005D4CE2" w:rsidP="006A5DD5"/>
        </w:tc>
        <w:tc>
          <w:tcPr>
            <w:tcW w:w="740" w:type="dxa"/>
          </w:tcPr>
          <w:p w:rsidR="005D4CE2" w:rsidRDefault="005D4CE2" w:rsidP="006A5DD5"/>
        </w:tc>
      </w:tr>
      <w:tr w:rsidR="00C7499E" w:rsidTr="005D4CE2">
        <w:trPr>
          <w:trHeight w:val="420"/>
        </w:trPr>
        <w:tc>
          <w:tcPr>
            <w:tcW w:w="1384" w:type="dxa"/>
          </w:tcPr>
          <w:p w:rsidR="00C7499E" w:rsidRPr="000704C7" w:rsidRDefault="00C7499E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C7499E" w:rsidRDefault="00C7499E" w:rsidP="006A5DD5">
            <w:pPr>
              <w:rPr>
                <w:rFonts w:ascii="標楷體" w:eastAsia="標楷體" w:hAnsi="標楷體"/>
              </w:rPr>
            </w:pPr>
            <w:r w:rsidRPr="00C7499E">
              <w:rPr>
                <w:rFonts w:ascii="標楷體" w:eastAsia="標楷體" w:hAnsi="標楷體" w:hint="eastAsia"/>
              </w:rPr>
              <w:t>時尚消費專題</w:t>
            </w:r>
            <w:r>
              <w:rPr>
                <w:rFonts w:ascii="標楷體" w:eastAsia="標楷體" w:hAnsi="標楷體" w:hint="eastAsia"/>
              </w:rPr>
              <w:t>-英</w:t>
            </w:r>
          </w:p>
        </w:tc>
        <w:tc>
          <w:tcPr>
            <w:tcW w:w="1134" w:type="dxa"/>
          </w:tcPr>
          <w:p w:rsidR="00C7499E" w:rsidRDefault="00C7499E" w:rsidP="005B3F1F">
            <w:r>
              <w:rPr>
                <w:rFonts w:hint="eastAsia"/>
              </w:rPr>
              <w:t>2/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C7499E" w:rsidRDefault="00C7499E" w:rsidP="006A5DD5"/>
        </w:tc>
        <w:tc>
          <w:tcPr>
            <w:tcW w:w="740" w:type="dxa"/>
          </w:tcPr>
          <w:p w:rsidR="00C7499E" w:rsidRDefault="00C7499E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行銷</w:t>
            </w:r>
            <w:r w:rsidRPr="000704C7">
              <w:rPr>
                <w:rFonts w:ascii="標楷體" w:eastAsia="標楷體" w:hAnsi="標楷體" w:hint="eastAsia"/>
              </w:rPr>
              <w:t>專業實習</w:t>
            </w:r>
            <w:r>
              <w:rPr>
                <w:rFonts w:ascii="標楷體" w:eastAsia="標楷體" w:hAnsi="標楷體" w:hint="eastAsia"/>
              </w:rPr>
              <w:t>/服飾專業實習/織品專業實習</w:t>
            </w:r>
          </w:p>
        </w:tc>
        <w:tc>
          <w:tcPr>
            <w:tcW w:w="1134" w:type="dxa"/>
          </w:tcPr>
          <w:p w:rsidR="00EB575D" w:rsidRDefault="00EB575D" w:rsidP="005B3F1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EB575D" w:rsidRDefault="00EB575D" w:rsidP="006A5DD5"/>
        </w:tc>
        <w:tc>
          <w:tcPr>
            <w:tcW w:w="740" w:type="dxa"/>
          </w:tcPr>
          <w:p w:rsidR="00EB575D" w:rsidRDefault="00EB575D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行銷管理</w:t>
            </w:r>
          </w:p>
        </w:tc>
        <w:tc>
          <w:tcPr>
            <w:tcW w:w="1134" w:type="dxa"/>
          </w:tcPr>
          <w:p w:rsidR="00EB575D" w:rsidRDefault="00EB575D" w:rsidP="006A5D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2/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EB575D" w:rsidRDefault="00EB575D" w:rsidP="006A5DD5"/>
        </w:tc>
        <w:tc>
          <w:tcPr>
            <w:tcW w:w="740" w:type="dxa"/>
          </w:tcPr>
          <w:p w:rsidR="00EB575D" w:rsidRDefault="00EB575D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知識管理系統</w:t>
            </w:r>
          </w:p>
        </w:tc>
        <w:tc>
          <w:tcPr>
            <w:tcW w:w="1134" w:type="dxa"/>
          </w:tcPr>
          <w:p w:rsidR="00EB575D" w:rsidRDefault="00EB575D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EB575D" w:rsidRDefault="00EB575D" w:rsidP="006A5DD5"/>
        </w:tc>
        <w:tc>
          <w:tcPr>
            <w:tcW w:w="740" w:type="dxa"/>
          </w:tcPr>
          <w:p w:rsidR="00EB575D" w:rsidRDefault="00EB575D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知識探討與資料採擷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B575D" w:rsidRDefault="00EB575D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EB575D" w:rsidRDefault="00EB575D" w:rsidP="006A5DD5"/>
        </w:tc>
        <w:tc>
          <w:tcPr>
            <w:tcW w:w="740" w:type="dxa"/>
          </w:tcPr>
          <w:p w:rsidR="00EB575D" w:rsidRDefault="00EB575D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B575D" w:rsidRPr="000704C7" w:rsidRDefault="005D4CE2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</w:t>
            </w:r>
            <w:r>
              <w:rPr>
                <w:rFonts w:ascii="標楷體" w:eastAsia="標楷體" w:hAnsi="標楷體"/>
              </w:rPr>
              <w:t>務科學</w:t>
            </w:r>
          </w:p>
        </w:tc>
        <w:tc>
          <w:tcPr>
            <w:tcW w:w="1134" w:type="dxa"/>
          </w:tcPr>
          <w:p w:rsidR="00EB575D" w:rsidRDefault="005D4CE2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EB575D" w:rsidRDefault="00EB575D" w:rsidP="006A5DD5"/>
        </w:tc>
        <w:tc>
          <w:tcPr>
            <w:tcW w:w="740" w:type="dxa"/>
          </w:tcPr>
          <w:p w:rsidR="00EB575D" w:rsidRDefault="00EB575D" w:rsidP="006A5DD5"/>
        </w:tc>
      </w:tr>
      <w:tr w:rsidR="002C0CA7" w:rsidTr="005D4CE2">
        <w:trPr>
          <w:trHeight w:val="420"/>
        </w:trPr>
        <w:tc>
          <w:tcPr>
            <w:tcW w:w="1384" w:type="dxa"/>
          </w:tcPr>
          <w:p w:rsidR="002C0CA7" w:rsidRDefault="002C0CA7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2C0CA7" w:rsidRDefault="002C0CA7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</w:t>
            </w:r>
            <w:r>
              <w:rPr>
                <w:rFonts w:ascii="標楷體" w:eastAsia="標楷體" w:hAnsi="標楷體"/>
              </w:rPr>
              <w:t>融交易系統</w:t>
            </w:r>
          </w:p>
        </w:tc>
        <w:tc>
          <w:tcPr>
            <w:tcW w:w="1134" w:type="dxa"/>
          </w:tcPr>
          <w:p w:rsidR="002C0CA7" w:rsidRDefault="002C0CA7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2C0CA7" w:rsidRDefault="002C0CA7" w:rsidP="006A5DD5"/>
        </w:tc>
        <w:tc>
          <w:tcPr>
            <w:tcW w:w="740" w:type="dxa"/>
          </w:tcPr>
          <w:p w:rsidR="002C0CA7" w:rsidRDefault="002C0CA7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EB575D" w:rsidRDefault="00EB575D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雲端應用平台概論</w:t>
            </w:r>
          </w:p>
        </w:tc>
        <w:tc>
          <w:tcPr>
            <w:tcW w:w="1134" w:type="dxa"/>
          </w:tcPr>
          <w:p w:rsidR="00EB575D" w:rsidRDefault="00EB575D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EB575D" w:rsidRDefault="00EB575D" w:rsidP="006A5DD5"/>
        </w:tc>
        <w:tc>
          <w:tcPr>
            <w:tcW w:w="740" w:type="dxa"/>
          </w:tcPr>
          <w:p w:rsidR="00EB575D" w:rsidRDefault="00EB575D" w:rsidP="006A5DD5"/>
        </w:tc>
      </w:tr>
      <w:tr w:rsidR="00C7499E" w:rsidTr="005D4CE2">
        <w:trPr>
          <w:trHeight w:val="420"/>
        </w:trPr>
        <w:tc>
          <w:tcPr>
            <w:tcW w:w="1384" w:type="dxa"/>
          </w:tcPr>
          <w:p w:rsidR="00C7499E" w:rsidRDefault="00C7499E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3147" w:type="dxa"/>
          </w:tcPr>
          <w:p w:rsidR="00C7499E" w:rsidRDefault="00C7499E" w:rsidP="006A5D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</w:t>
            </w:r>
            <w:r>
              <w:rPr>
                <w:rFonts w:ascii="標楷體" w:eastAsia="標楷體" w:hAnsi="標楷體"/>
              </w:rPr>
              <w:t>式設計概論</w:t>
            </w:r>
          </w:p>
        </w:tc>
        <w:tc>
          <w:tcPr>
            <w:tcW w:w="1134" w:type="dxa"/>
          </w:tcPr>
          <w:p w:rsidR="00C7499E" w:rsidRDefault="00C7499E" w:rsidP="006A5DD5"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選</w:t>
            </w:r>
          </w:p>
        </w:tc>
        <w:tc>
          <w:tcPr>
            <w:tcW w:w="2634" w:type="dxa"/>
          </w:tcPr>
          <w:p w:rsidR="00C7499E" w:rsidRDefault="00C7499E" w:rsidP="006A5DD5"/>
        </w:tc>
        <w:tc>
          <w:tcPr>
            <w:tcW w:w="740" w:type="dxa"/>
          </w:tcPr>
          <w:p w:rsidR="00C7499E" w:rsidRDefault="00C7499E" w:rsidP="006A5DD5"/>
        </w:tc>
      </w:tr>
      <w:tr w:rsidR="00EB575D" w:rsidTr="005D4CE2">
        <w:trPr>
          <w:trHeight w:val="420"/>
        </w:trPr>
        <w:tc>
          <w:tcPr>
            <w:tcW w:w="1384" w:type="dxa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gridSpan w:val="2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總計抵免      學分</w:t>
            </w:r>
          </w:p>
        </w:tc>
        <w:tc>
          <w:tcPr>
            <w:tcW w:w="3374" w:type="dxa"/>
            <w:gridSpan w:val="2"/>
          </w:tcPr>
          <w:p w:rsidR="00EB575D" w:rsidRPr="000704C7" w:rsidRDefault="00EB575D" w:rsidP="006A5DD5">
            <w:pPr>
              <w:rPr>
                <w:rFonts w:ascii="標楷體" w:eastAsia="標楷體" w:hAnsi="標楷體"/>
              </w:rPr>
            </w:pPr>
            <w:r w:rsidRPr="000704C7">
              <w:rPr>
                <w:rFonts w:ascii="標楷體" w:eastAsia="標楷體" w:hAnsi="標楷體" w:hint="eastAsia"/>
              </w:rPr>
              <w:t>學程主任簽章</w:t>
            </w:r>
          </w:p>
        </w:tc>
      </w:tr>
    </w:tbl>
    <w:p w:rsidR="00A86720" w:rsidRPr="00A86720" w:rsidRDefault="00A86720" w:rsidP="00A86720">
      <w:r w:rsidRPr="00CB2B55">
        <w:rPr>
          <w:rFonts w:ascii="標楷體" w:eastAsia="標楷體" w:hAnsi="標楷體" w:hint="eastAsia"/>
          <w:b/>
          <w:color w:val="FF0000"/>
        </w:rPr>
        <w:t>*</w:t>
      </w:r>
      <w:r w:rsidR="00F231B4" w:rsidRPr="00F231B4">
        <w:rPr>
          <w:rFonts w:ascii="標楷體" w:eastAsia="標楷體" w:hAnsi="標楷體" w:hint="eastAsia"/>
          <w:b/>
          <w:color w:val="FF0000"/>
        </w:rPr>
        <w:t>*</w:t>
      </w:r>
      <w:r w:rsidR="00583F9F">
        <w:rPr>
          <w:rFonts w:ascii="標楷體" w:eastAsia="標楷體" w:hAnsi="標楷體" w:hint="eastAsia"/>
          <w:b/>
          <w:color w:val="FF0000"/>
        </w:rPr>
        <w:t>若有課程名稱相同，但學分數不一樣，</w:t>
      </w:r>
      <w:r w:rsidR="00193725">
        <w:rPr>
          <w:rFonts w:ascii="標楷體" w:eastAsia="標楷體" w:hAnsi="標楷體" w:hint="eastAsia"/>
          <w:b/>
          <w:color w:val="FF0000"/>
        </w:rPr>
        <w:t>或課程名稱相近，</w:t>
      </w:r>
      <w:r w:rsidRPr="00CB2B55">
        <w:rPr>
          <w:rFonts w:ascii="標楷體" w:eastAsia="標楷體" w:hAnsi="標楷體" w:hint="eastAsia"/>
          <w:b/>
          <w:color w:val="FF0000"/>
        </w:rPr>
        <w:t>欲抵免請直接與張銀益老師聯絡(</w:t>
      </w:r>
      <w:hyperlink r:id="rId7" w:history="1">
        <w:r w:rsidRPr="00CB2B55">
          <w:rPr>
            <w:rStyle w:val="a7"/>
            <w:rFonts w:ascii="標楷體" w:eastAsia="標楷體" w:hAnsi="標楷體" w:hint="eastAsia"/>
            <w:b/>
            <w:color w:val="FF0000"/>
          </w:rPr>
          <w:t>042833@mail.fju.edu.tw</w:t>
        </w:r>
      </w:hyperlink>
      <w:r w:rsidRPr="00CB2B55">
        <w:rPr>
          <w:rFonts w:ascii="標楷體" w:eastAsia="標楷體" w:hAnsi="標楷體" w:hint="eastAsia"/>
          <w:b/>
          <w:color w:val="FF0000"/>
        </w:rPr>
        <w:t>)。</w:t>
      </w:r>
    </w:p>
    <w:p w:rsidR="004E44CD" w:rsidRPr="002C58FC" w:rsidRDefault="00A243DB" w:rsidP="004E44CD">
      <w:pPr>
        <w:numPr>
          <w:ilvl w:val="0"/>
          <w:numId w:val="1"/>
        </w:numPr>
        <w:rPr>
          <w:rFonts w:ascii="標楷體" w:eastAsia="標楷體" w:hAnsi="標楷體"/>
          <w:sz w:val="20"/>
          <w:szCs w:val="20"/>
        </w:rPr>
      </w:pPr>
      <w:r w:rsidRPr="002C58FC">
        <w:rPr>
          <w:rFonts w:ascii="標楷體" w:eastAsia="標楷體" w:hAnsi="標楷體" w:hint="eastAsia"/>
          <w:sz w:val="20"/>
          <w:szCs w:val="20"/>
        </w:rPr>
        <w:t>請於學分修滿之學期，</w:t>
      </w:r>
      <w:r w:rsidR="004E44CD" w:rsidRPr="002C58FC">
        <w:rPr>
          <w:rFonts w:ascii="標楷體" w:eastAsia="標楷體" w:hAnsi="標楷體" w:hint="eastAsia"/>
          <w:sz w:val="20"/>
          <w:szCs w:val="20"/>
        </w:rPr>
        <w:t>上學期12月底、下學期4月底前交至學程辦公室&lt;利瑪竇三樓LM306&gt;。</w:t>
      </w:r>
    </w:p>
    <w:p w:rsidR="00166397" w:rsidRPr="002C58FC" w:rsidRDefault="00A243DB" w:rsidP="00B304CB">
      <w:pPr>
        <w:numPr>
          <w:ilvl w:val="0"/>
          <w:numId w:val="1"/>
        </w:numPr>
        <w:rPr>
          <w:sz w:val="20"/>
          <w:szCs w:val="20"/>
        </w:rPr>
      </w:pPr>
      <w:r w:rsidRPr="002C58FC">
        <w:rPr>
          <w:rFonts w:ascii="標楷體" w:eastAsia="標楷體" w:hAnsi="標楷體" w:hint="eastAsia"/>
          <w:sz w:val="20"/>
          <w:szCs w:val="20"/>
        </w:rPr>
        <w:t>學程之計算減抵與認可，由本學程自行決定</w:t>
      </w:r>
      <w:r w:rsidR="00B304CB" w:rsidRPr="002C58FC">
        <w:rPr>
          <w:rFonts w:ascii="標楷體" w:eastAsia="標楷體" w:hAnsi="標楷體" w:hint="eastAsia"/>
          <w:b/>
          <w:sz w:val="20"/>
          <w:szCs w:val="20"/>
        </w:rPr>
        <w:t>(學生修習學分學程科目學分中，至少有</w:t>
      </w:r>
      <w:r w:rsidR="00B304CB" w:rsidRPr="002C58FC">
        <w:rPr>
          <w:rFonts w:ascii="標楷體" w:eastAsia="標楷體" w:hAnsi="標楷體"/>
          <w:b/>
          <w:sz w:val="20"/>
          <w:szCs w:val="20"/>
        </w:rPr>
        <w:t>1/2</w:t>
      </w:r>
      <w:r w:rsidR="00B304CB" w:rsidRPr="002C58FC">
        <w:rPr>
          <w:rFonts w:ascii="標楷體" w:eastAsia="標楷體" w:hAnsi="標楷體" w:hint="eastAsia"/>
          <w:b/>
          <w:sz w:val="20"/>
          <w:szCs w:val="20"/>
        </w:rPr>
        <w:t>比例之學分數不得為學生主系、所、雙主修學系及輔系之必修學分。</w:t>
      </w:r>
      <w:r w:rsidR="00B304CB" w:rsidRPr="002C58FC">
        <w:rPr>
          <w:rFonts w:ascii="標楷體" w:eastAsia="標楷體" w:hAnsi="標楷體" w:hint="eastAsia"/>
          <w:sz w:val="20"/>
          <w:szCs w:val="20"/>
        </w:rPr>
        <w:t>)</w:t>
      </w:r>
    </w:p>
    <w:sectPr w:rsidR="00166397" w:rsidRPr="002C58FC" w:rsidSect="002C58FC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86" w:rsidRDefault="00B85086" w:rsidP="00A86720">
      <w:r>
        <w:separator/>
      </w:r>
    </w:p>
  </w:endnote>
  <w:endnote w:type="continuationSeparator" w:id="0">
    <w:p w:rsidR="00B85086" w:rsidRDefault="00B85086" w:rsidP="00A8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86" w:rsidRDefault="00B85086" w:rsidP="00A86720">
      <w:r>
        <w:separator/>
      </w:r>
    </w:p>
  </w:footnote>
  <w:footnote w:type="continuationSeparator" w:id="0">
    <w:p w:rsidR="00B85086" w:rsidRDefault="00B85086" w:rsidP="00A8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603"/>
    <w:multiLevelType w:val="hybridMultilevel"/>
    <w:tmpl w:val="6EB6CA22"/>
    <w:lvl w:ilvl="0" w:tplc="43F46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DB"/>
    <w:rsid w:val="00043809"/>
    <w:rsid w:val="000670E3"/>
    <w:rsid w:val="0014243C"/>
    <w:rsid w:val="00152478"/>
    <w:rsid w:val="00166397"/>
    <w:rsid w:val="0018702B"/>
    <w:rsid w:val="00191150"/>
    <w:rsid w:val="001922A4"/>
    <w:rsid w:val="00193725"/>
    <w:rsid w:val="001F6B0D"/>
    <w:rsid w:val="00236486"/>
    <w:rsid w:val="00274DDA"/>
    <w:rsid w:val="002756FB"/>
    <w:rsid w:val="002C0CA7"/>
    <w:rsid w:val="002C58FC"/>
    <w:rsid w:val="00312155"/>
    <w:rsid w:val="00381506"/>
    <w:rsid w:val="0038736B"/>
    <w:rsid w:val="004E44CD"/>
    <w:rsid w:val="00583F9F"/>
    <w:rsid w:val="00590AEC"/>
    <w:rsid w:val="005B3F1F"/>
    <w:rsid w:val="005D4CE2"/>
    <w:rsid w:val="005D704F"/>
    <w:rsid w:val="00621422"/>
    <w:rsid w:val="006A5DD5"/>
    <w:rsid w:val="007C0BD3"/>
    <w:rsid w:val="007E2934"/>
    <w:rsid w:val="00834816"/>
    <w:rsid w:val="0086586A"/>
    <w:rsid w:val="008A6839"/>
    <w:rsid w:val="008C343A"/>
    <w:rsid w:val="008D3705"/>
    <w:rsid w:val="008F08CD"/>
    <w:rsid w:val="00923AEA"/>
    <w:rsid w:val="00930400"/>
    <w:rsid w:val="00963E11"/>
    <w:rsid w:val="00967B13"/>
    <w:rsid w:val="00976586"/>
    <w:rsid w:val="009A7152"/>
    <w:rsid w:val="009C37DC"/>
    <w:rsid w:val="009D1CB9"/>
    <w:rsid w:val="00A243DB"/>
    <w:rsid w:val="00A86720"/>
    <w:rsid w:val="00B304CB"/>
    <w:rsid w:val="00B46E8B"/>
    <w:rsid w:val="00B65D33"/>
    <w:rsid w:val="00B85086"/>
    <w:rsid w:val="00B9733F"/>
    <w:rsid w:val="00C13CE5"/>
    <w:rsid w:val="00C44157"/>
    <w:rsid w:val="00C61A19"/>
    <w:rsid w:val="00C7499E"/>
    <w:rsid w:val="00C75F37"/>
    <w:rsid w:val="00CE3436"/>
    <w:rsid w:val="00CF6AC4"/>
    <w:rsid w:val="00D80D63"/>
    <w:rsid w:val="00E8572E"/>
    <w:rsid w:val="00EB21F5"/>
    <w:rsid w:val="00EB2935"/>
    <w:rsid w:val="00EB575D"/>
    <w:rsid w:val="00EF0AEB"/>
    <w:rsid w:val="00F01AE0"/>
    <w:rsid w:val="00F15DBF"/>
    <w:rsid w:val="00F16F58"/>
    <w:rsid w:val="00F231B4"/>
    <w:rsid w:val="00F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02A73"/>
  <w15:docId w15:val="{7E5934D7-12FD-4EEB-AE85-5CD96683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67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720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A8672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0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0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42833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2018-09-07T07:22:00Z</cp:lastPrinted>
  <dcterms:created xsi:type="dcterms:W3CDTF">2019-11-26T08:13:00Z</dcterms:created>
  <dcterms:modified xsi:type="dcterms:W3CDTF">2019-11-26T08:13:00Z</dcterms:modified>
</cp:coreProperties>
</file>